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36A" w:rsidRDefault="00515BCE" w:rsidP="00A169FA">
      <w:pPr>
        <w:jc w:val="both"/>
        <w:rPr>
          <w:bCs/>
        </w:rPr>
      </w:pPr>
      <w:r w:rsidRPr="002912FB">
        <w:rPr>
          <w:bCs/>
        </w:rPr>
        <w:t xml:space="preserve">This </w:t>
      </w:r>
      <w:r w:rsidR="003D6016">
        <w:rPr>
          <w:bCs/>
        </w:rPr>
        <w:t>template provides</w:t>
      </w:r>
      <w:r w:rsidR="00535954" w:rsidRPr="002912FB">
        <w:rPr>
          <w:bCs/>
        </w:rPr>
        <w:t xml:space="preserve"> </w:t>
      </w:r>
      <w:r w:rsidR="0061536A">
        <w:rPr>
          <w:bCs/>
        </w:rPr>
        <w:t xml:space="preserve">you </w:t>
      </w:r>
      <w:r w:rsidR="003D6016">
        <w:rPr>
          <w:bCs/>
        </w:rPr>
        <w:t>with a tool</w:t>
      </w:r>
      <w:r w:rsidRPr="002912FB">
        <w:rPr>
          <w:bCs/>
        </w:rPr>
        <w:t xml:space="preserve"> </w:t>
      </w:r>
      <w:r w:rsidR="00264889">
        <w:rPr>
          <w:bCs/>
        </w:rPr>
        <w:t xml:space="preserve">for </w:t>
      </w:r>
      <w:r w:rsidRPr="002912FB">
        <w:rPr>
          <w:bCs/>
        </w:rPr>
        <w:t xml:space="preserve">collecting </w:t>
      </w:r>
      <w:r w:rsidR="00264889">
        <w:rPr>
          <w:bCs/>
        </w:rPr>
        <w:t xml:space="preserve">information </w:t>
      </w:r>
      <w:r w:rsidRPr="002912FB">
        <w:rPr>
          <w:bCs/>
        </w:rPr>
        <w:t xml:space="preserve">and structuring </w:t>
      </w:r>
      <w:r w:rsidR="008510DB" w:rsidRPr="002912FB">
        <w:rPr>
          <w:bCs/>
        </w:rPr>
        <w:t>a workforce plan</w:t>
      </w:r>
      <w:r w:rsidR="00264889">
        <w:rPr>
          <w:bCs/>
        </w:rPr>
        <w:t xml:space="preserve">. It also </w:t>
      </w:r>
      <w:r w:rsidR="003D6016">
        <w:rPr>
          <w:bCs/>
        </w:rPr>
        <w:t xml:space="preserve">highlights </w:t>
      </w:r>
      <w:r w:rsidRPr="002912FB">
        <w:rPr>
          <w:bCs/>
        </w:rPr>
        <w:t xml:space="preserve">the types of information </w:t>
      </w:r>
      <w:r w:rsidR="0061536A">
        <w:rPr>
          <w:bCs/>
        </w:rPr>
        <w:t xml:space="preserve">you need </w:t>
      </w:r>
      <w:r w:rsidR="00264889">
        <w:rPr>
          <w:bCs/>
        </w:rPr>
        <w:t xml:space="preserve">to include </w:t>
      </w:r>
      <w:r w:rsidR="0061536A">
        <w:rPr>
          <w:bCs/>
        </w:rPr>
        <w:t xml:space="preserve">for </w:t>
      </w:r>
      <w:r w:rsidRPr="002912FB">
        <w:rPr>
          <w:bCs/>
        </w:rPr>
        <w:t>decision making</w:t>
      </w:r>
      <w:r w:rsidR="00264889">
        <w:rPr>
          <w:bCs/>
        </w:rPr>
        <w:t>.</w:t>
      </w:r>
    </w:p>
    <w:p w:rsidR="00264889" w:rsidRDefault="00264889" w:rsidP="00A169FA">
      <w:pPr>
        <w:jc w:val="both"/>
        <w:rPr>
          <w:bCs/>
        </w:rPr>
      </w:pPr>
      <w:r>
        <w:rPr>
          <w:bCs/>
        </w:rPr>
        <w:t xml:space="preserve">It should be used in conjunction with the other templates in the kit </w:t>
      </w:r>
    </w:p>
    <w:p w:rsidR="001825D4" w:rsidRDefault="007A6ABD" w:rsidP="00A169FA">
      <w:pPr>
        <w:jc w:val="both"/>
        <w:rPr>
          <w:bCs/>
        </w:rPr>
      </w:pPr>
      <w:r w:rsidRPr="002912FB">
        <w:rPr>
          <w:bCs/>
        </w:rPr>
        <w:t xml:space="preserve">Each step is </w:t>
      </w:r>
      <w:r w:rsidR="00746E4A">
        <w:rPr>
          <w:bCs/>
        </w:rPr>
        <w:t>indicated in the template by its</w:t>
      </w:r>
      <w:r w:rsidR="00487141">
        <w:rPr>
          <w:bCs/>
        </w:rPr>
        <w:t xml:space="preserve"> colour</w:t>
      </w:r>
      <w:r w:rsidRPr="002912FB">
        <w:rPr>
          <w:bCs/>
        </w:rPr>
        <w:t>.</w:t>
      </w:r>
      <w:r w:rsidR="009D03DC" w:rsidRPr="002912FB">
        <w:rPr>
          <w:bCs/>
        </w:rPr>
        <w:t xml:space="preserve"> </w:t>
      </w:r>
      <w:r w:rsidR="00A169FA">
        <w:rPr>
          <w:bCs/>
        </w:rPr>
        <w:t xml:space="preserve"> </w:t>
      </w:r>
      <w:r w:rsidR="002E2865" w:rsidRPr="002912FB">
        <w:rPr>
          <w:bCs/>
        </w:rPr>
        <w:t xml:space="preserve">It may not be necessary to </w:t>
      </w:r>
      <w:r w:rsidR="00487141">
        <w:rPr>
          <w:bCs/>
        </w:rPr>
        <w:t xml:space="preserve">use these colours </w:t>
      </w:r>
      <w:r w:rsidR="002E2865" w:rsidRPr="002912FB">
        <w:rPr>
          <w:bCs/>
        </w:rPr>
        <w:t xml:space="preserve">in your final </w:t>
      </w:r>
      <w:r w:rsidR="00487141">
        <w:rPr>
          <w:bCs/>
        </w:rPr>
        <w:t>w</w:t>
      </w:r>
      <w:r w:rsidR="002E2865" w:rsidRPr="002912FB">
        <w:rPr>
          <w:bCs/>
        </w:rPr>
        <w:t xml:space="preserve">orkforce plan </w:t>
      </w:r>
      <w:r w:rsidR="00487141">
        <w:rPr>
          <w:bCs/>
        </w:rPr>
        <w:t xml:space="preserve">but </w:t>
      </w:r>
      <w:r w:rsidR="002E2865" w:rsidRPr="002912FB">
        <w:rPr>
          <w:bCs/>
        </w:rPr>
        <w:t>they are provided in the template to guide you through the framework.</w:t>
      </w:r>
      <w:r w:rsidR="009D03DC" w:rsidRPr="002912FB">
        <w:rPr>
          <w:bCs/>
        </w:rPr>
        <w:t xml:space="preserve"> </w:t>
      </w:r>
    </w:p>
    <w:tbl>
      <w:tblPr>
        <w:tblW w:w="10448"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7"/>
        <w:gridCol w:w="138"/>
        <w:gridCol w:w="4648"/>
        <w:gridCol w:w="849"/>
        <w:gridCol w:w="694"/>
        <w:gridCol w:w="846"/>
        <w:gridCol w:w="1366"/>
      </w:tblGrid>
      <w:tr w:rsidR="00167146" w:rsidRPr="009912EA" w:rsidTr="00152338">
        <w:trPr>
          <w:jc w:val="center"/>
        </w:trPr>
        <w:tc>
          <w:tcPr>
            <w:tcW w:w="10448" w:type="dxa"/>
            <w:gridSpan w:val="7"/>
            <w:tcBorders>
              <w:bottom w:val="single" w:sz="4" w:space="0" w:color="auto"/>
            </w:tcBorders>
            <w:shd w:val="clear" w:color="auto" w:fill="FFFF99"/>
          </w:tcPr>
          <w:p w:rsidR="00167146" w:rsidRPr="00535954" w:rsidRDefault="00167146" w:rsidP="0061536A">
            <w:pPr>
              <w:spacing w:before="120" w:after="120" w:line="240" w:lineRule="auto"/>
              <w:rPr>
                <w:bCs/>
                <w:iCs/>
              </w:rPr>
            </w:pPr>
            <w:r w:rsidRPr="007A6ABD">
              <w:rPr>
                <w:b/>
                <w:bCs/>
              </w:rPr>
              <w:t>Workforce Planning Framework Stage</w:t>
            </w:r>
            <w:r w:rsidR="00A169FA">
              <w:rPr>
                <w:b/>
                <w:bCs/>
              </w:rPr>
              <w:t xml:space="preserve"> 1 </w:t>
            </w:r>
            <w:r>
              <w:rPr>
                <w:b/>
                <w:bCs/>
              </w:rPr>
              <w:t xml:space="preserve">-  </w:t>
            </w:r>
            <w:r w:rsidR="00934EF8">
              <w:rPr>
                <w:b/>
                <w:bCs/>
              </w:rPr>
              <w:t xml:space="preserve">Business </w:t>
            </w:r>
            <w:r w:rsidR="0061536A">
              <w:rPr>
                <w:b/>
                <w:bCs/>
              </w:rPr>
              <w:t>Environment and Context</w:t>
            </w:r>
          </w:p>
        </w:tc>
      </w:tr>
      <w:tr w:rsidR="00167146" w:rsidRPr="009912EA" w:rsidTr="00152338">
        <w:trPr>
          <w:jc w:val="center"/>
        </w:trPr>
        <w:tc>
          <w:tcPr>
            <w:tcW w:w="1845" w:type="dxa"/>
            <w:shd w:val="clear" w:color="auto" w:fill="FFFF99"/>
          </w:tcPr>
          <w:p w:rsidR="00167146" w:rsidRPr="00535954" w:rsidRDefault="00167146" w:rsidP="00D94DB0">
            <w:pPr>
              <w:spacing w:before="120" w:after="120" w:line="240" w:lineRule="auto"/>
              <w:rPr>
                <w:b/>
                <w:bCs/>
              </w:rPr>
            </w:pPr>
            <w:r w:rsidRPr="00535954">
              <w:rPr>
                <w:b/>
                <w:bCs/>
              </w:rPr>
              <w:t>Introduction:</w:t>
            </w:r>
          </w:p>
        </w:tc>
        <w:tc>
          <w:tcPr>
            <w:tcW w:w="8603" w:type="dxa"/>
            <w:gridSpan w:val="6"/>
            <w:shd w:val="clear" w:color="auto" w:fill="FFFFFF"/>
          </w:tcPr>
          <w:p w:rsidR="00167146" w:rsidRPr="00535954" w:rsidRDefault="00167146" w:rsidP="0061536A">
            <w:pPr>
              <w:spacing w:before="120" w:after="120" w:line="240" w:lineRule="auto"/>
              <w:rPr>
                <w:bCs/>
                <w:iCs/>
              </w:rPr>
            </w:pPr>
            <w:r w:rsidRPr="00535954">
              <w:rPr>
                <w:bCs/>
                <w:iCs/>
              </w:rPr>
              <w:t xml:space="preserve">Why </w:t>
            </w:r>
            <w:r w:rsidR="00A169FA">
              <w:rPr>
                <w:bCs/>
                <w:iCs/>
              </w:rPr>
              <w:t xml:space="preserve">are </w:t>
            </w:r>
            <w:r w:rsidRPr="00535954">
              <w:rPr>
                <w:bCs/>
                <w:iCs/>
              </w:rPr>
              <w:t>you deve</w:t>
            </w:r>
            <w:r w:rsidR="0061536A">
              <w:rPr>
                <w:bCs/>
                <w:iCs/>
              </w:rPr>
              <w:t xml:space="preserve">loping </w:t>
            </w:r>
            <w:r>
              <w:rPr>
                <w:bCs/>
                <w:iCs/>
              </w:rPr>
              <w:t>of a workforce plan?</w:t>
            </w:r>
          </w:p>
        </w:tc>
      </w:tr>
      <w:tr w:rsidR="00167146" w:rsidRPr="009912EA" w:rsidTr="00152338">
        <w:trPr>
          <w:jc w:val="center"/>
        </w:trPr>
        <w:tc>
          <w:tcPr>
            <w:tcW w:w="10448" w:type="dxa"/>
            <w:gridSpan w:val="7"/>
            <w:shd w:val="clear" w:color="auto" w:fill="FFFF99"/>
          </w:tcPr>
          <w:p w:rsidR="00167146" w:rsidRPr="00535954" w:rsidRDefault="00167146" w:rsidP="00D94DB0">
            <w:pPr>
              <w:spacing w:before="120" w:after="120" w:line="240" w:lineRule="auto"/>
              <w:rPr>
                <w:b/>
                <w:bCs/>
                <w:i/>
                <w:iCs/>
              </w:rPr>
            </w:pPr>
            <w:r w:rsidRPr="00535954">
              <w:rPr>
                <w:b/>
                <w:bCs/>
              </w:rPr>
              <w:t>Strategic background and context.</w:t>
            </w:r>
          </w:p>
        </w:tc>
      </w:tr>
      <w:tr w:rsidR="00167146" w:rsidRPr="009912EA" w:rsidTr="00152338">
        <w:trPr>
          <w:jc w:val="center"/>
        </w:trPr>
        <w:tc>
          <w:tcPr>
            <w:tcW w:w="1845" w:type="dxa"/>
            <w:shd w:val="clear" w:color="auto" w:fill="FFFF99"/>
          </w:tcPr>
          <w:p w:rsidR="00167146" w:rsidRPr="00535954" w:rsidRDefault="0061536A" w:rsidP="008B7AB2">
            <w:pPr>
              <w:spacing w:before="120" w:after="120" w:line="240" w:lineRule="auto"/>
              <w:rPr>
                <w:b/>
                <w:bCs/>
              </w:rPr>
            </w:pPr>
            <w:r>
              <w:rPr>
                <w:b/>
                <w:bCs/>
              </w:rPr>
              <w:t xml:space="preserve">Business </w:t>
            </w:r>
            <w:r w:rsidR="00167146" w:rsidRPr="00535954">
              <w:rPr>
                <w:b/>
                <w:bCs/>
              </w:rPr>
              <w:t>Profile</w:t>
            </w:r>
          </w:p>
        </w:tc>
        <w:tc>
          <w:tcPr>
            <w:tcW w:w="8603" w:type="dxa"/>
            <w:gridSpan w:val="6"/>
            <w:shd w:val="clear" w:color="auto" w:fill="FFFFFF"/>
          </w:tcPr>
          <w:p w:rsidR="0061536A" w:rsidRDefault="009B3B76" w:rsidP="00A169FA">
            <w:pPr>
              <w:spacing w:before="120" w:after="120" w:line="240" w:lineRule="auto"/>
              <w:jc w:val="both"/>
              <w:rPr>
                <w:bCs/>
                <w:iCs/>
              </w:rPr>
            </w:pPr>
            <w:r>
              <w:rPr>
                <w:bCs/>
                <w:iCs/>
              </w:rPr>
              <w:t xml:space="preserve">Background about your </w:t>
            </w:r>
            <w:r w:rsidR="0061536A">
              <w:rPr>
                <w:bCs/>
                <w:iCs/>
              </w:rPr>
              <w:t>business</w:t>
            </w:r>
          </w:p>
          <w:p w:rsidR="00167146" w:rsidRPr="0061536A" w:rsidRDefault="0061536A" w:rsidP="0061536A">
            <w:pPr>
              <w:spacing w:before="120" w:after="120" w:line="240" w:lineRule="auto"/>
              <w:jc w:val="both"/>
              <w:rPr>
                <w:bCs/>
                <w:iCs/>
              </w:rPr>
            </w:pPr>
            <w:r>
              <w:rPr>
                <w:bCs/>
                <w:iCs/>
              </w:rPr>
              <w:t>W</w:t>
            </w:r>
            <w:r w:rsidR="009B3B76">
              <w:rPr>
                <w:bCs/>
                <w:iCs/>
              </w:rPr>
              <w:t>hat are you known for and/or what are you planning</w:t>
            </w:r>
            <w:r>
              <w:rPr>
                <w:bCs/>
                <w:iCs/>
              </w:rPr>
              <w:t xml:space="preserve"> for the future </w:t>
            </w:r>
          </w:p>
        </w:tc>
      </w:tr>
      <w:tr w:rsidR="00167146" w:rsidRPr="009912EA" w:rsidTr="00152338">
        <w:trPr>
          <w:jc w:val="center"/>
        </w:trPr>
        <w:tc>
          <w:tcPr>
            <w:tcW w:w="1845" w:type="dxa"/>
            <w:shd w:val="clear" w:color="auto" w:fill="FFFF99"/>
          </w:tcPr>
          <w:p w:rsidR="00167146" w:rsidRPr="009912EA" w:rsidRDefault="0061536A" w:rsidP="008B7AB2">
            <w:pPr>
              <w:spacing w:before="120" w:after="120" w:line="240" w:lineRule="auto"/>
              <w:rPr>
                <w:b/>
                <w:bCs/>
              </w:rPr>
            </w:pPr>
            <w:r>
              <w:rPr>
                <w:b/>
                <w:bCs/>
              </w:rPr>
              <w:t>Mission / Vision</w:t>
            </w:r>
          </w:p>
        </w:tc>
        <w:tc>
          <w:tcPr>
            <w:tcW w:w="8603" w:type="dxa"/>
            <w:gridSpan w:val="6"/>
            <w:shd w:val="clear" w:color="auto" w:fill="FFFFFF"/>
          </w:tcPr>
          <w:p w:rsidR="00167146" w:rsidRDefault="00487141" w:rsidP="0061536A">
            <w:pPr>
              <w:spacing w:before="120" w:after="120" w:line="240" w:lineRule="auto"/>
            </w:pPr>
            <w:r>
              <w:t>Y</w:t>
            </w:r>
            <w:r w:rsidR="0061536A">
              <w:t xml:space="preserve">our Mission / Vision </w:t>
            </w:r>
          </w:p>
          <w:p w:rsidR="00736414" w:rsidRDefault="00736414" w:rsidP="0061536A">
            <w:pPr>
              <w:spacing w:before="120" w:after="120" w:line="240" w:lineRule="auto"/>
            </w:pPr>
          </w:p>
          <w:p w:rsidR="00736414" w:rsidRDefault="00736414" w:rsidP="0061536A">
            <w:pPr>
              <w:spacing w:before="120" w:after="120" w:line="240" w:lineRule="auto"/>
            </w:pPr>
          </w:p>
          <w:p w:rsidR="00736414" w:rsidRDefault="00736414" w:rsidP="0061536A">
            <w:pPr>
              <w:spacing w:before="120" w:after="120" w:line="240" w:lineRule="auto"/>
            </w:pPr>
          </w:p>
          <w:p w:rsidR="00736414" w:rsidRPr="00E216F2" w:rsidRDefault="00736414" w:rsidP="0061536A">
            <w:pPr>
              <w:spacing w:before="120" w:after="120" w:line="240" w:lineRule="auto"/>
            </w:pPr>
          </w:p>
        </w:tc>
      </w:tr>
      <w:tr w:rsidR="00167146" w:rsidRPr="009912EA" w:rsidTr="00152338">
        <w:trPr>
          <w:jc w:val="center"/>
        </w:trPr>
        <w:tc>
          <w:tcPr>
            <w:tcW w:w="1845" w:type="dxa"/>
            <w:tcBorders>
              <w:bottom w:val="single" w:sz="4" w:space="0" w:color="auto"/>
            </w:tcBorders>
            <w:shd w:val="clear" w:color="auto" w:fill="FFFF99"/>
          </w:tcPr>
          <w:p w:rsidR="00167146" w:rsidRPr="009912EA" w:rsidRDefault="0061536A" w:rsidP="00D94DB0">
            <w:pPr>
              <w:spacing w:before="120" w:after="120" w:line="240" w:lineRule="auto"/>
              <w:rPr>
                <w:b/>
                <w:bCs/>
              </w:rPr>
            </w:pPr>
            <w:r>
              <w:rPr>
                <w:b/>
                <w:bCs/>
              </w:rPr>
              <w:t>Environment</w:t>
            </w:r>
          </w:p>
        </w:tc>
        <w:tc>
          <w:tcPr>
            <w:tcW w:w="8603" w:type="dxa"/>
            <w:gridSpan w:val="6"/>
            <w:tcBorders>
              <w:bottom w:val="single" w:sz="4" w:space="0" w:color="auto"/>
            </w:tcBorders>
            <w:shd w:val="clear" w:color="auto" w:fill="FFFFFF"/>
          </w:tcPr>
          <w:p w:rsidR="00373326" w:rsidRDefault="009B3B76" w:rsidP="00A169FA">
            <w:pPr>
              <w:jc w:val="both"/>
            </w:pPr>
            <w:r>
              <w:t xml:space="preserve">The environmental scan aims to describe your current situational context, drivers of any change, and emerging conditions that may impact on your </w:t>
            </w:r>
            <w:r w:rsidR="0061536A">
              <w:t xml:space="preserve">business </w:t>
            </w:r>
            <w:r>
              <w:t xml:space="preserve">in the next </w:t>
            </w:r>
            <w:r w:rsidR="0061536A">
              <w:t>1</w:t>
            </w:r>
            <w:r>
              <w:t xml:space="preserve"> – </w:t>
            </w:r>
            <w:r w:rsidR="0061536A">
              <w:t>10</w:t>
            </w:r>
            <w:r>
              <w:t xml:space="preserve"> years.</w:t>
            </w:r>
          </w:p>
          <w:p w:rsidR="005400A2" w:rsidRDefault="0061536A" w:rsidP="00A169FA">
            <w:pPr>
              <w:jc w:val="both"/>
            </w:pPr>
            <w:r>
              <w:t xml:space="preserve">List </w:t>
            </w:r>
            <w:r w:rsidR="00373326">
              <w:t xml:space="preserve">key features and any changes that may impact on what services you need to provide.  This could include for example changes in </w:t>
            </w:r>
            <w:r>
              <w:t xml:space="preserve">your industry and/or demographics </w:t>
            </w:r>
          </w:p>
          <w:p w:rsidR="00167146" w:rsidRDefault="00373326" w:rsidP="00A169FA">
            <w:pPr>
              <w:spacing w:after="0" w:line="240" w:lineRule="auto"/>
              <w:jc w:val="both"/>
            </w:pPr>
            <w:r>
              <w:t>Describe</w:t>
            </w:r>
            <w:r w:rsidR="00167146" w:rsidRPr="00E216F2">
              <w:t xml:space="preserve"> </w:t>
            </w:r>
            <w:r w:rsidR="009B3B76">
              <w:t>the following and any</w:t>
            </w:r>
            <w:r w:rsidR="005400A2">
              <w:t xml:space="preserve"> other</w:t>
            </w:r>
            <w:r w:rsidR="00167146" w:rsidRPr="00E216F2">
              <w:t xml:space="preserve"> key </w:t>
            </w:r>
            <w:r w:rsidR="009B3B76">
              <w:t>factors that might influence</w:t>
            </w:r>
            <w:r w:rsidR="005400A2">
              <w:t xml:space="preserve"> your business / workforce demand</w:t>
            </w:r>
            <w:r w:rsidR="00167146" w:rsidRPr="00E216F2">
              <w:t>:</w:t>
            </w:r>
          </w:p>
          <w:p w:rsidR="005400A2" w:rsidRDefault="005400A2" w:rsidP="005400A2">
            <w:pPr>
              <w:shd w:val="clear" w:color="auto" w:fill="FFFFFF"/>
              <w:spacing w:before="240" w:after="240" w:line="420" w:lineRule="atLeast"/>
              <w:textAlignment w:val="top"/>
              <w:rPr>
                <w:rFonts w:ascii="Helvetica" w:eastAsia="Times New Roman" w:hAnsi="Helvetica" w:cs="Helvetica"/>
                <w:color w:val="000000"/>
                <w:sz w:val="20"/>
                <w:szCs w:val="20"/>
                <w:lang w:eastAsia="en-AU"/>
              </w:rPr>
            </w:pPr>
            <w:r w:rsidRPr="003F4423">
              <w:rPr>
                <w:rFonts w:ascii="Helvetica" w:eastAsia="Times New Roman" w:hAnsi="Helvetica" w:cs="Helvetica"/>
                <w:color w:val="000000"/>
                <w:sz w:val="20"/>
                <w:szCs w:val="20"/>
                <w:lang w:eastAsia="en-AU"/>
              </w:rPr>
              <w:t>What is your current financial situation?</w:t>
            </w:r>
          </w:p>
          <w:p w:rsidR="005400A2" w:rsidRDefault="005400A2" w:rsidP="005400A2">
            <w:pPr>
              <w:shd w:val="clear" w:color="auto" w:fill="FFFFFF"/>
              <w:spacing w:before="240" w:after="240" w:line="420" w:lineRule="atLeast"/>
              <w:textAlignment w:val="top"/>
              <w:rPr>
                <w:rFonts w:ascii="Helvetica" w:eastAsia="Times New Roman" w:hAnsi="Helvetica" w:cs="Helvetica"/>
                <w:color w:val="000000"/>
                <w:sz w:val="20"/>
                <w:szCs w:val="20"/>
                <w:lang w:eastAsia="en-AU"/>
              </w:rPr>
            </w:pPr>
            <w:r>
              <w:rPr>
                <w:rFonts w:ascii="Helvetica" w:eastAsia="Times New Roman" w:hAnsi="Helvetica" w:cs="Helvetica"/>
                <w:color w:val="000000"/>
                <w:sz w:val="20"/>
                <w:szCs w:val="20"/>
                <w:lang w:eastAsia="en-AU"/>
              </w:rPr>
              <w:t>W</w:t>
            </w:r>
            <w:r w:rsidRPr="003F4423">
              <w:rPr>
                <w:rFonts w:ascii="Helvetica" w:eastAsia="Times New Roman" w:hAnsi="Helvetica" w:cs="Helvetica"/>
                <w:color w:val="000000"/>
                <w:sz w:val="20"/>
                <w:szCs w:val="20"/>
                <w:lang w:eastAsia="en-AU"/>
              </w:rPr>
              <w:t xml:space="preserve">here is </w:t>
            </w:r>
            <w:r>
              <w:rPr>
                <w:rFonts w:ascii="Helvetica" w:eastAsia="Times New Roman" w:hAnsi="Helvetica" w:cs="Helvetica"/>
                <w:color w:val="000000"/>
                <w:sz w:val="20"/>
                <w:szCs w:val="20"/>
                <w:lang w:eastAsia="en-AU"/>
              </w:rPr>
              <w:t xml:space="preserve">the </w:t>
            </w:r>
            <w:r w:rsidRPr="003F4423">
              <w:rPr>
                <w:rFonts w:ascii="Helvetica" w:eastAsia="Times New Roman" w:hAnsi="Helvetica" w:cs="Helvetica"/>
                <w:color w:val="000000"/>
                <w:sz w:val="20"/>
                <w:szCs w:val="20"/>
                <w:lang w:eastAsia="en-AU"/>
              </w:rPr>
              <w:t xml:space="preserve">business heading? </w:t>
            </w:r>
          </w:p>
          <w:p w:rsidR="005400A2" w:rsidRDefault="005400A2" w:rsidP="005400A2">
            <w:pPr>
              <w:shd w:val="clear" w:color="auto" w:fill="FFFFFF"/>
              <w:spacing w:before="240" w:after="240" w:line="420" w:lineRule="atLeast"/>
              <w:textAlignment w:val="top"/>
              <w:rPr>
                <w:rFonts w:ascii="Helvetica" w:eastAsia="Times New Roman" w:hAnsi="Helvetica" w:cs="Helvetica"/>
                <w:color w:val="000000"/>
                <w:sz w:val="20"/>
                <w:szCs w:val="20"/>
                <w:lang w:eastAsia="en-AU"/>
              </w:rPr>
            </w:pPr>
            <w:r w:rsidRPr="003F4423">
              <w:rPr>
                <w:rFonts w:ascii="Helvetica" w:eastAsia="Times New Roman" w:hAnsi="Helvetica" w:cs="Helvetica"/>
                <w:color w:val="000000"/>
                <w:sz w:val="20"/>
                <w:szCs w:val="20"/>
                <w:lang w:eastAsia="en-AU"/>
              </w:rPr>
              <w:t xml:space="preserve">Who are your </w:t>
            </w:r>
            <w:r>
              <w:rPr>
                <w:rFonts w:ascii="Helvetica" w:eastAsia="Times New Roman" w:hAnsi="Helvetica" w:cs="Helvetica"/>
                <w:color w:val="000000"/>
                <w:sz w:val="20"/>
                <w:szCs w:val="20"/>
                <w:lang w:eastAsia="en-AU"/>
              </w:rPr>
              <w:t xml:space="preserve">current and future </w:t>
            </w:r>
            <w:r w:rsidRPr="003F4423">
              <w:rPr>
                <w:rFonts w:ascii="Helvetica" w:eastAsia="Times New Roman" w:hAnsi="Helvetica" w:cs="Helvetica"/>
                <w:color w:val="000000"/>
                <w:sz w:val="20"/>
                <w:szCs w:val="20"/>
                <w:lang w:eastAsia="en-AU"/>
              </w:rPr>
              <w:t xml:space="preserve">customers?  </w:t>
            </w:r>
          </w:p>
          <w:p w:rsidR="005400A2" w:rsidRDefault="005400A2" w:rsidP="005400A2">
            <w:pPr>
              <w:shd w:val="clear" w:color="auto" w:fill="FFFFFF"/>
              <w:spacing w:before="240" w:after="240" w:line="420" w:lineRule="atLeast"/>
              <w:textAlignment w:val="top"/>
              <w:rPr>
                <w:rFonts w:ascii="Helvetica" w:eastAsia="Times New Roman" w:hAnsi="Helvetica" w:cs="Helvetica"/>
                <w:color w:val="000000"/>
                <w:sz w:val="20"/>
                <w:szCs w:val="20"/>
                <w:lang w:eastAsia="en-AU"/>
              </w:rPr>
            </w:pPr>
            <w:r w:rsidRPr="003F4423">
              <w:rPr>
                <w:rFonts w:ascii="Helvetica" w:eastAsia="Times New Roman" w:hAnsi="Helvetica" w:cs="Helvetica"/>
                <w:color w:val="000000"/>
                <w:sz w:val="20"/>
                <w:szCs w:val="20"/>
                <w:lang w:eastAsia="en-AU"/>
              </w:rPr>
              <w:t xml:space="preserve">What new technologies are emerging within your industry? </w:t>
            </w:r>
          </w:p>
          <w:p w:rsidR="005400A2" w:rsidRPr="003F4423" w:rsidRDefault="005400A2" w:rsidP="005400A2">
            <w:pPr>
              <w:shd w:val="clear" w:color="auto" w:fill="FFFFFF"/>
              <w:spacing w:before="240" w:after="240" w:line="420" w:lineRule="atLeast"/>
              <w:textAlignment w:val="top"/>
              <w:rPr>
                <w:rFonts w:ascii="Helvetica" w:eastAsia="Times New Roman" w:hAnsi="Helvetica" w:cs="Helvetica"/>
                <w:color w:val="000000"/>
                <w:sz w:val="20"/>
                <w:szCs w:val="20"/>
                <w:lang w:eastAsia="en-AU"/>
              </w:rPr>
            </w:pPr>
            <w:r w:rsidRPr="003F4423">
              <w:rPr>
                <w:rFonts w:ascii="Helvetica" w:eastAsia="Times New Roman" w:hAnsi="Helvetica" w:cs="Helvetica"/>
                <w:color w:val="000000"/>
                <w:sz w:val="20"/>
                <w:szCs w:val="20"/>
                <w:lang w:eastAsia="en-AU"/>
              </w:rPr>
              <w:t>Are we growing, downsizing, transitioning</w:t>
            </w:r>
            <w:r w:rsidR="003E677B">
              <w:rPr>
                <w:rFonts w:ascii="Helvetica" w:eastAsia="Times New Roman" w:hAnsi="Helvetica" w:cs="Helvetica"/>
                <w:color w:val="000000"/>
                <w:sz w:val="20"/>
                <w:szCs w:val="20"/>
                <w:lang w:eastAsia="en-AU"/>
              </w:rPr>
              <w:t>?</w:t>
            </w:r>
          </w:p>
          <w:p w:rsidR="005400A2" w:rsidRDefault="005400A2" w:rsidP="00A169FA">
            <w:pPr>
              <w:pStyle w:val="ListParagraph"/>
              <w:spacing w:after="0" w:line="240" w:lineRule="auto"/>
              <w:ind w:left="0"/>
              <w:jc w:val="both"/>
              <w:rPr>
                <w:b/>
              </w:rPr>
            </w:pPr>
          </w:p>
          <w:p w:rsidR="001457D2" w:rsidRDefault="001457D2" w:rsidP="00A169FA">
            <w:pPr>
              <w:spacing w:after="0" w:line="240" w:lineRule="auto"/>
              <w:jc w:val="both"/>
              <w:rPr>
                <w:bCs/>
                <w:i/>
                <w:iCs/>
              </w:rPr>
            </w:pPr>
          </w:p>
          <w:p w:rsidR="00773A64" w:rsidRDefault="00773A64" w:rsidP="00A169FA">
            <w:pPr>
              <w:spacing w:after="0" w:line="240" w:lineRule="auto"/>
              <w:jc w:val="both"/>
              <w:rPr>
                <w:bCs/>
                <w:i/>
                <w:iCs/>
              </w:rPr>
            </w:pPr>
          </w:p>
          <w:p w:rsidR="00934EF8" w:rsidRDefault="00934EF8" w:rsidP="00A169FA">
            <w:pPr>
              <w:spacing w:after="0" w:line="240" w:lineRule="auto"/>
              <w:jc w:val="both"/>
              <w:rPr>
                <w:bCs/>
                <w:i/>
                <w:iCs/>
              </w:rPr>
            </w:pPr>
          </w:p>
          <w:p w:rsidR="00934EF8" w:rsidRDefault="00934EF8" w:rsidP="00A169FA">
            <w:pPr>
              <w:spacing w:after="0" w:line="240" w:lineRule="auto"/>
              <w:jc w:val="both"/>
              <w:rPr>
                <w:bCs/>
                <w:i/>
                <w:iCs/>
              </w:rPr>
            </w:pPr>
          </w:p>
          <w:p w:rsidR="00934EF8" w:rsidRDefault="00934EF8" w:rsidP="00A169FA">
            <w:pPr>
              <w:spacing w:after="0" w:line="240" w:lineRule="auto"/>
              <w:jc w:val="both"/>
              <w:rPr>
                <w:bCs/>
                <w:i/>
                <w:iCs/>
              </w:rPr>
            </w:pPr>
          </w:p>
          <w:p w:rsidR="005400A2" w:rsidRPr="00A169FA" w:rsidRDefault="005400A2" w:rsidP="00A169FA">
            <w:pPr>
              <w:spacing w:after="0" w:line="240" w:lineRule="auto"/>
              <w:jc w:val="both"/>
              <w:rPr>
                <w:bCs/>
                <w:i/>
                <w:iCs/>
              </w:rPr>
            </w:pPr>
          </w:p>
        </w:tc>
      </w:tr>
      <w:tr w:rsidR="00167146" w:rsidRPr="009912EA" w:rsidTr="00152338">
        <w:trPr>
          <w:cantSplit/>
          <w:trHeight w:val="477"/>
          <w:jc w:val="center"/>
        </w:trPr>
        <w:tc>
          <w:tcPr>
            <w:tcW w:w="10448" w:type="dxa"/>
            <w:gridSpan w:val="7"/>
            <w:shd w:val="clear" w:color="auto" w:fill="92D050"/>
          </w:tcPr>
          <w:p w:rsidR="00167146" w:rsidRPr="00167146" w:rsidRDefault="00167146" w:rsidP="00920E29">
            <w:pPr>
              <w:spacing w:before="120" w:after="120" w:line="240" w:lineRule="auto"/>
              <w:rPr>
                <w:b/>
                <w:bCs/>
              </w:rPr>
            </w:pPr>
            <w:r w:rsidRPr="007A6ABD">
              <w:rPr>
                <w:b/>
                <w:bCs/>
              </w:rPr>
              <w:lastRenderedPageBreak/>
              <w:t>Workforce Planning Framework Stage</w:t>
            </w:r>
            <w:r w:rsidR="00A169FA">
              <w:rPr>
                <w:b/>
                <w:bCs/>
              </w:rPr>
              <w:t xml:space="preserve"> 2</w:t>
            </w:r>
            <w:r>
              <w:rPr>
                <w:b/>
                <w:bCs/>
              </w:rPr>
              <w:t xml:space="preserve"> - </w:t>
            </w:r>
            <w:r w:rsidRPr="00167146">
              <w:rPr>
                <w:b/>
              </w:rPr>
              <w:t xml:space="preserve">Gather </w:t>
            </w:r>
            <w:r w:rsidR="00920E29">
              <w:rPr>
                <w:b/>
              </w:rPr>
              <w:t>d</w:t>
            </w:r>
            <w:r w:rsidRPr="00167146">
              <w:rPr>
                <w:b/>
              </w:rPr>
              <w:t>ata</w:t>
            </w:r>
            <w:r w:rsidR="00233BF5">
              <w:rPr>
                <w:b/>
              </w:rPr>
              <w:t xml:space="preserve"> </w:t>
            </w:r>
            <w:r w:rsidR="00920E29">
              <w:rPr>
                <w:b/>
              </w:rPr>
              <w:t xml:space="preserve">of your </w:t>
            </w:r>
            <w:r w:rsidR="00233BF5">
              <w:rPr>
                <w:b/>
              </w:rPr>
              <w:t>current workforce</w:t>
            </w:r>
          </w:p>
        </w:tc>
      </w:tr>
      <w:tr w:rsidR="00167146" w:rsidRPr="009912EA" w:rsidTr="00152338">
        <w:trPr>
          <w:cantSplit/>
          <w:trHeight w:val="1134"/>
          <w:jc w:val="center"/>
        </w:trPr>
        <w:tc>
          <w:tcPr>
            <w:tcW w:w="1914" w:type="dxa"/>
            <w:tcBorders>
              <w:bottom w:val="single" w:sz="4" w:space="0" w:color="auto"/>
            </w:tcBorders>
            <w:shd w:val="clear" w:color="auto" w:fill="92D050"/>
          </w:tcPr>
          <w:p w:rsidR="00167146" w:rsidRPr="009912EA" w:rsidRDefault="00FB3F63" w:rsidP="00D94DB0">
            <w:pPr>
              <w:spacing w:before="120" w:after="120" w:line="240" w:lineRule="auto"/>
            </w:pPr>
            <w:r>
              <w:rPr>
                <w:b/>
                <w:bCs/>
              </w:rPr>
              <w:t>Workforce profile</w:t>
            </w:r>
            <w:r w:rsidR="00167146">
              <w:rPr>
                <w:b/>
                <w:bCs/>
              </w:rPr>
              <w:t xml:space="preserve"> </w:t>
            </w:r>
            <w:r>
              <w:rPr>
                <w:b/>
                <w:bCs/>
              </w:rPr>
              <w:t>o</w:t>
            </w:r>
            <w:r w:rsidRPr="009912EA">
              <w:rPr>
                <w:b/>
                <w:bCs/>
              </w:rPr>
              <w:t>verview</w:t>
            </w:r>
          </w:p>
        </w:tc>
        <w:tc>
          <w:tcPr>
            <w:tcW w:w="8534" w:type="dxa"/>
            <w:gridSpan w:val="6"/>
            <w:tcBorders>
              <w:bottom w:val="single" w:sz="4" w:space="0" w:color="auto"/>
            </w:tcBorders>
            <w:shd w:val="clear" w:color="auto" w:fill="FFFFFF"/>
          </w:tcPr>
          <w:p w:rsidR="00EB3CAB" w:rsidRDefault="00EB3CAB" w:rsidP="00FB3F63">
            <w:pPr>
              <w:spacing w:after="0" w:line="240" w:lineRule="auto"/>
              <w:jc w:val="both"/>
            </w:pPr>
          </w:p>
          <w:p w:rsidR="00FB3F63" w:rsidRPr="003E677B" w:rsidRDefault="00167146" w:rsidP="00FB3F63">
            <w:pPr>
              <w:spacing w:after="0" w:line="240" w:lineRule="auto"/>
              <w:jc w:val="both"/>
              <w:rPr>
                <w:rFonts w:asciiTheme="minorHAnsi" w:eastAsia="Times New Roman" w:hAnsiTheme="minorHAnsi" w:cs="Helvetica"/>
                <w:color w:val="000000"/>
                <w:lang w:eastAsia="en-AU"/>
              </w:rPr>
            </w:pPr>
            <w:r w:rsidRPr="003E677B">
              <w:rPr>
                <w:rFonts w:asciiTheme="minorHAnsi" w:hAnsiTheme="minorHAnsi"/>
              </w:rPr>
              <w:t xml:space="preserve">Provide a snapshot of </w:t>
            </w:r>
            <w:r w:rsidR="005A496F" w:rsidRPr="003E677B">
              <w:rPr>
                <w:rFonts w:asciiTheme="minorHAnsi" w:hAnsiTheme="minorHAnsi"/>
              </w:rPr>
              <w:t xml:space="preserve">your </w:t>
            </w:r>
            <w:r w:rsidRPr="003E677B">
              <w:rPr>
                <w:rFonts w:asciiTheme="minorHAnsi" w:hAnsiTheme="minorHAnsi"/>
              </w:rPr>
              <w:t xml:space="preserve">workforce using quantitative </w:t>
            </w:r>
            <w:r w:rsidR="009B3B76" w:rsidRPr="003E677B">
              <w:rPr>
                <w:rFonts w:asciiTheme="minorHAnsi" w:hAnsiTheme="minorHAnsi"/>
              </w:rPr>
              <w:t xml:space="preserve">and qualitative </w:t>
            </w:r>
            <w:r w:rsidR="00FB3F63" w:rsidRPr="003E677B">
              <w:rPr>
                <w:rFonts w:asciiTheme="minorHAnsi" w:hAnsiTheme="minorHAnsi"/>
              </w:rPr>
              <w:t xml:space="preserve">data such as </w:t>
            </w:r>
            <w:r w:rsidR="00920E29" w:rsidRPr="003E677B">
              <w:rPr>
                <w:rFonts w:asciiTheme="minorHAnsi" w:eastAsia="Times New Roman" w:hAnsiTheme="minorHAnsi" w:cs="Helvetica"/>
                <w:color w:val="000000"/>
                <w:lang w:eastAsia="en-AU"/>
              </w:rPr>
              <w:t>their age, qualifications, skills, knowledge, experience, strengths</w:t>
            </w:r>
            <w:r w:rsidR="00FB3F63" w:rsidRPr="003E677B">
              <w:rPr>
                <w:rFonts w:asciiTheme="minorHAnsi" w:eastAsia="Times New Roman" w:hAnsiTheme="minorHAnsi" w:cs="Helvetica"/>
                <w:color w:val="000000"/>
                <w:lang w:eastAsia="en-AU"/>
              </w:rPr>
              <w:t xml:space="preserve"> and </w:t>
            </w:r>
            <w:r w:rsidR="00920E29" w:rsidRPr="003E677B">
              <w:rPr>
                <w:rFonts w:asciiTheme="minorHAnsi" w:eastAsia="Times New Roman" w:hAnsiTheme="minorHAnsi" w:cs="Helvetica"/>
                <w:color w:val="000000"/>
                <w:lang w:eastAsia="en-AU"/>
              </w:rPr>
              <w:t xml:space="preserve">weaknesses </w:t>
            </w:r>
          </w:p>
          <w:p w:rsidR="00FB3F63" w:rsidRPr="003E677B" w:rsidRDefault="00FB3F63" w:rsidP="00FB3F63">
            <w:pPr>
              <w:spacing w:after="0" w:line="240" w:lineRule="auto"/>
              <w:jc w:val="both"/>
              <w:rPr>
                <w:rFonts w:asciiTheme="minorHAnsi" w:eastAsia="Times New Roman" w:hAnsiTheme="minorHAnsi" w:cs="Helvetica"/>
                <w:color w:val="000000"/>
                <w:lang w:eastAsia="en-AU"/>
              </w:rPr>
            </w:pPr>
          </w:p>
          <w:p w:rsidR="000F16C8" w:rsidRPr="003E677B" w:rsidRDefault="00920E29" w:rsidP="00FB3F63">
            <w:pPr>
              <w:spacing w:after="0" w:line="240" w:lineRule="auto"/>
              <w:jc w:val="both"/>
              <w:rPr>
                <w:rFonts w:asciiTheme="minorHAnsi" w:eastAsia="Times New Roman" w:hAnsiTheme="minorHAnsi" w:cs="Helvetica"/>
                <w:color w:val="000000"/>
                <w:lang w:eastAsia="en-AU"/>
              </w:rPr>
            </w:pPr>
            <w:r w:rsidRPr="003E677B">
              <w:rPr>
                <w:rFonts w:asciiTheme="minorHAnsi" w:eastAsia="Times New Roman" w:hAnsiTheme="minorHAnsi" w:cs="Helvetica"/>
                <w:color w:val="000000"/>
                <w:lang w:eastAsia="en-AU"/>
              </w:rPr>
              <w:t xml:space="preserve">Do you know your employees expectations? Who is stable, who is going to leave and when? </w:t>
            </w:r>
          </w:p>
          <w:p w:rsidR="000F16C8" w:rsidRPr="003E677B" w:rsidRDefault="000F16C8" w:rsidP="00FB3F63">
            <w:pPr>
              <w:spacing w:after="0" w:line="240" w:lineRule="auto"/>
              <w:jc w:val="both"/>
              <w:rPr>
                <w:rFonts w:asciiTheme="minorHAnsi" w:eastAsia="Times New Roman" w:hAnsiTheme="minorHAnsi" w:cs="Helvetica"/>
                <w:color w:val="000000"/>
                <w:lang w:eastAsia="en-AU"/>
              </w:rPr>
            </w:pPr>
          </w:p>
          <w:p w:rsidR="00FB3F63" w:rsidRPr="003E677B" w:rsidRDefault="00920E29" w:rsidP="00FB3F63">
            <w:pPr>
              <w:spacing w:after="0" w:line="240" w:lineRule="auto"/>
              <w:jc w:val="both"/>
              <w:rPr>
                <w:rFonts w:asciiTheme="minorHAnsi" w:eastAsia="Times New Roman" w:hAnsiTheme="minorHAnsi" w:cs="Helvetica"/>
                <w:color w:val="000000"/>
                <w:lang w:eastAsia="en-AU"/>
              </w:rPr>
            </w:pPr>
            <w:r w:rsidRPr="003E677B">
              <w:rPr>
                <w:rFonts w:asciiTheme="minorHAnsi" w:eastAsia="Times New Roman" w:hAnsiTheme="minorHAnsi" w:cs="Helvetica"/>
                <w:color w:val="000000"/>
                <w:lang w:eastAsia="en-AU"/>
              </w:rPr>
              <w:t xml:space="preserve">How flexible is </w:t>
            </w:r>
            <w:r w:rsidR="00FB3F63" w:rsidRPr="003E677B">
              <w:rPr>
                <w:rFonts w:asciiTheme="minorHAnsi" w:eastAsia="Times New Roman" w:hAnsiTheme="minorHAnsi" w:cs="Helvetica"/>
                <w:color w:val="000000"/>
                <w:lang w:eastAsia="en-AU"/>
              </w:rPr>
              <w:t>your</w:t>
            </w:r>
            <w:r w:rsidR="000F16C8" w:rsidRPr="003E677B">
              <w:rPr>
                <w:rFonts w:asciiTheme="minorHAnsi" w:eastAsia="Times New Roman" w:hAnsiTheme="minorHAnsi" w:cs="Helvetica"/>
                <w:color w:val="000000"/>
                <w:lang w:eastAsia="en-AU"/>
              </w:rPr>
              <w:t xml:space="preserve"> w</w:t>
            </w:r>
            <w:r w:rsidR="00FB3F63" w:rsidRPr="003E677B">
              <w:rPr>
                <w:rFonts w:asciiTheme="minorHAnsi" w:eastAsia="Times New Roman" w:hAnsiTheme="minorHAnsi" w:cs="Helvetica"/>
                <w:color w:val="000000"/>
                <w:lang w:eastAsia="en-AU"/>
              </w:rPr>
              <w:t>orkforce</w:t>
            </w:r>
            <w:r w:rsidR="000F16C8" w:rsidRPr="003E677B">
              <w:rPr>
                <w:rFonts w:asciiTheme="minorHAnsi" w:eastAsia="Times New Roman" w:hAnsiTheme="minorHAnsi" w:cs="Helvetica"/>
                <w:color w:val="000000"/>
                <w:lang w:eastAsia="en-AU"/>
              </w:rPr>
              <w:t xml:space="preserve"> to seasonal changes and business demands</w:t>
            </w:r>
            <w:r w:rsidRPr="003E677B">
              <w:rPr>
                <w:rFonts w:asciiTheme="minorHAnsi" w:eastAsia="Times New Roman" w:hAnsiTheme="minorHAnsi" w:cs="Helvetica"/>
                <w:color w:val="000000"/>
                <w:lang w:eastAsia="en-AU"/>
              </w:rPr>
              <w:t xml:space="preserve">? </w:t>
            </w:r>
          </w:p>
          <w:p w:rsidR="00FB3F63" w:rsidRPr="003E677B" w:rsidRDefault="00FB3F63" w:rsidP="00FB3F63">
            <w:pPr>
              <w:spacing w:after="0" w:line="240" w:lineRule="auto"/>
              <w:jc w:val="both"/>
              <w:rPr>
                <w:rFonts w:asciiTheme="minorHAnsi" w:eastAsia="Times New Roman" w:hAnsiTheme="minorHAnsi" w:cs="Helvetica"/>
                <w:color w:val="000000"/>
                <w:lang w:eastAsia="en-AU"/>
              </w:rPr>
            </w:pPr>
          </w:p>
          <w:p w:rsidR="00920E29" w:rsidRPr="003E677B" w:rsidRDefault="00920E29" w:rsidP="00FB3F63">
            <w:pPr>
              <w:spacing w:after="0" w:line="240" w:lineRule="auto"/>
              <w:jc w:val="both"/>
              <w:rPr>
                <w:rFonts w:asciiTheme="minorHAnsi" w:eastAsia="Times New Roman" w:hAnsiTheme="minorHAnsi" w:cs="Helvetica"/>
                <w:color w:val="000000"/>
                <w:lang w:eastAsia="en-AU"/>
              </w:rPr>
            </w:pPr>
            <w:r w:rsidRPr="003E677B">
              <w:rPr>
                <w:rFonts w:asciiTheme="minorHAnsi" w:eastAsia="Times New Roman" w:hAnsiTheme="minorHAnsi" w:cs="Helvetica"/>
                <w:color w:val="000000"/>
                <w:lang w:eastAsia="en-AU"/>
              </w:rPr>
              <w:t>A simple SWOT analysis on your current workforce will give you a clear picture on where you at.</w:t>
            </w:r>
          </w:p>
          <w:p w:rsidR="00FB3F63" w:rsidRPr="003E677B" w:rsidRDefault="00FB3F63" w:rsidP="00A169FA">
            <w:pPr>
              <w:spacing w:after="0" w:line="240" w:lineRule="auto"/>
              <w:jc w:val="both"/>
              <w:rPr>
                <w:rFonts w:asciiTheme="minorHAnsi" w:hAnsiTheme="minorHAnsi"/>
              </w:rPr>
            </w:pPr>
          </w:p>
          <w:p w:rsidR="00167146" w:rsidRPr="003E677B" w:rsidRDefault="00FB3F63" w:rsidP="00A169FA">
            <w:pPr>
              <w:spacing w:after="0" w:line="240" w:lineRule="auto"/>
              <w:jc w:val="both"/>
              <w:rPr>
                <w:rFonts w:asciiTheme="minorHAnsi" w:hAnsiTheme="minorHAnsi"/>
              </w:rPr>
            </w:pPr>
            <w:r w:rsidRPr="003E677B">
              <w:rPr>
                <w:rFonts w:asciiTheme="minorHAnsi" w:hAnsiTheme="minorHAnsi"/>
              </w:rPr>
              <w:t>Some suggestions for what to include in your workforce profile data include</w:t>
            </w:r>
          </w:p>
          <w:p w:rsidR="00167146" w:rsidRPr="003E677B" w:rsidRDefault="00736414" w:rsidP="00A169FA">
            <w:pPr>
              <w:pStyle w:val="ListParagraph"/>
              <w:numPr>
                <w:ilvl w:val="0"/>
                <w:numId w:val="3"/>
              </w:numPr>
              <w:spacing w:after="0" w:line="240" w:lineRule="auto"/>
              <w:jc w:val="both"/>
              <w:rPr>
                <w:rFonts w:asciiTheme="minorHAnsi" w:hAnsiTheme="minorHAnsi"/>
              </w:rPr>
            </w:pPr>
            <w:r w:rsidRPr="003E677B">
              <w:rPr>
                <w:rFonts w:asciiTheme="minorHAnsi" w:hAnsiTheme="minorHAnsi"/>
              </w:rPr>
              <w:t>Current</w:t>
            </w:r>
            <w:r w:rsidR="00167146" w:rsidRPr="003E677B">
              <w:rPr>
                <w:rFonts w:asciiTheme="minorHAnsi" w:hAnsiTheme="minorHAnsi"/>
              </w:rPr>
              <w:t xml:space="preserve"> workforce (numbers FTE and headcount) by role</w:t>
            </w:r>
            <w:r w:rsidR="009B7A53" w:rsidRPr="003E677B">
              <w:rPr>
                <w:rFonts w:asciiTheme="minorHAnsi" w:hAnsiTheme="minorHAnsi"/>
              </w:rPr>
              <w:t xml:space="preserve">, </w:t>
            </w:r>
            <w:r w:rsidR="00167146" w:rsidRPr="003E677B">
              <w:rPr>
                <w:rFonts w:asciiTheme="minorHAnsi" w:hAnsiTheme="minorHAnsi"/>
              </w:rPr>
              <w:t>classification levels</w:t>
            </w:r>
            <w:r w:rsidR="009B7A53" w:rsidRPr="003E677B">
              <w:rPr>
                <w:rFonts w:asciiTheme="minorHAnsi" w:hAnsiTheme="minorHAnsi"/>
              </w:rPr>
              <w:t xml:space="preserve"> and employment mode</w:t>
            </w:r>
            <w:r w:rsidR="005A496F" w:rsidRPr="003E677B">
              <w:rPr>
                <w:rFonts w:asciiTheme="minorHAnsi" w:hAnsiTheme="minorHAnsi"/>
              </w:rPr>
              <w:t xml:space="preserve"> (FT, PT, CAS, Contractor)</w:t>
            </w:r>
            <w:r w:rsidR="00A169FA" w:rsidRPr="003E677B">
              <w:rPr>
                <w:rFonts w:asciiTheme="minorHAnsi" w:hAnsiTheme="minorHAnsi"/>
              </w:rPr>
              <w:t>.</w:t>
            </w:r>
          </w:p>
          <w:p w:rsidR="005A496F" w:rsidRPr="003E677B" w:rsidRDefault="00736414" w:rsidP="00A169FA">
            <w:pPr>
              <w:pStyle w:val="ListParagraph"/>
              <w:numPr>
                <w:ilvl w:val="0"/>
                <w:numId w:val="3"/>
              </w:numPr>
              <w:spacing w:after="0" w:line="240" w:lineRule="auto"/>
              <w:jc w:val="both"/>
              <w:rPr>
                <w:rFonts w:asciiTheme="minorHAnsi" w:hAnsiTheme="minorHAnsi"/>
              </w:rPr>
            </w:pPr>
            <w:r w:rsidRPr="003E677B">
              <w:rPr>
                <w:rFonts w:asciiTheme="minorHAnsi" w:hAnsiTheme="minorHAnsi"/>
              </w:rPr>
              <w:t>W</w:t>
            </w:r>
            <w:r w:rsidR="00167146" w:rsidRPr="003E677B">
              <w:rPr>
                <w:rFonts w:asciiTheme="minorHAnsi" w:hAnsiTheme="minorHAnsi"/>
              </w:rPr>
              <w:t xml:space="preserve">orkforce characteristics </w:t>
            </w:r>
            <w:r w:rsidR="00EF7A89" w:rsidRPr="003E677B">
              <w:rPr>
                <w:rFonts w:asciiTheme="minorHAnsi" w:hAnsiTheme="minorHAnsi"/>
              </w:rPr>
              <w:t>(gender</w:t>
            </w:r>
            <w:r w:rsidR="005A496F" w:rsidRPr="003E677B">
              <w:rPr>
                <w:rFonts w:asciiTheme="minorHAnsi" w:hAnsiTheme="minorHAnsi"/>
              </w:rPr>
              <w:t>, age, length of time in business</w:t>
            </w:r>
            <w:r w:rsidR="00167146" w:rsidRPr="003E677B">
              <w:rPr>
                <w:rFonts w:asciiTheme="minorHAnsi" w:hAnsiTheme="minorHAnsi"/>
              </w:rPr>
              <w:t>; proportion of beginning, mid and established career</w:t>
            </w:r>
            <w:r w:rsidR="005A496F" w:rsidRPr="003E677B">
              <w:rPr>
                <w:rFonts w:asciiTheme="minorHAnsi" w:hAnsiTheme="minorHAnsi"/>
              </w:rPr>
              <w:t xml:space="preserve"> </w:t>
            </w:r>
            <w:r w:rsidR="00167146" w:rsidRPr="003E677B">
              <w:rPr>
                <w:rFonts w:asciiTheme="minorHAnsi" w:hAnsiTheme="minorHAnsi"/>
              </w:rPr>
              <w:t xml:space="preserve">stage </w:t>
            </w:r>
          </w:p>
          <w:p w:rsidR="00233BF5" w:rsidRPr="003E677B" w:rsidRDefault="00736414" w:rsidP="00A169FA">
            <w:pPr>
              <w:pStyle w:val="ListParagraph"/>
              <w:numPr>
                <w:ilvl w:val="0"/>
                <w:numId w:val="3"/>
              </w:numPr>
              <w:spacing w:after="0" w:line="240" w:lineRule="auto"/>
              <w:jc w:val="both"/>
              <w:rPr>
                <w:rFonts w:asciiTheme="minorHAnsi" w:hAnsiTheme="minorHAnsi"/>
              </w:rPr>
            </w:pPr>
            <w:r w:rsidRPr="003E677B">
              <w:rPr>
                <w:rFonts w:asciiTheme="minorHAnsi" w:hAnsiTheme="minorHAnsi"/>
              </w:rPr>
              <w:t>Qualifications</w:t>
            </w:r>
            <w:r w:rsidR="00233BF5" w:rsidRPr="003E677B">
              <w:rPr>
                <w:rFonts w:asciiTheme="minorHAnsi" w:hAnsiTheme="minorHAnsi"/>
              </w:rPr>
              <w:t xml:space="preserve">, skills. knowledge </w:t>
            </w:r>
          </w:p>
          <w:p w:rsidR="00167146" w:rsidRPr="003E677B" w:rsidRDefault="00736414" w:rsidP="00A169FA">
            <w:pPr>
              <w:pStyle w:val="ListParagraph"/>
              <w:numPr>
                <w:ilvl w:val="0"/>
                <w:numId w:val="3"/>
              </w:numPr>
              <w:spacing w:after="0" w:line="240" w:lineRule="auto"/>
              <w:jc w:val="both"/>
              <w:rPr>
                <w:rFonts w:asciiTheme="minorHAnsi" w:hAnsiTheme="minorHAnsi"/>
              </w:rPr>
            </w:pPr>
            <w:r w:rsidRPr="003E677B">
              <w:rPr>
                <w:rFonts w:asciiTheme="minorHAnsi" w:hAnsiTheme="minorHAnsi"/>
              </w:rPr>
              <w:t>R</w:t>
            </w:r>
            <w:r w:rsidR="00233BF5" w:rsidRPr="003E677B">
              <w:rPr>
                <w:rFonts w:asciiTheme="minorHAnsi" w:hAnsiTheme="minorHAnsi"/>
              </w:rPr>
              <w:t xml:space="preserve">etention rate </w:t>
            </w:r>
            <w:r w:rsidR="00167146" w:rsidRPr="003E677B">
              <w:rPr>
                <w:rFonts w:asciiTheme="minorHAnsi" w:hAnsiTheme="minorHAnsi"/>
              </w:rPr>
              <w:t xml:space="preserve">breakdown by all </w:t>
            </w:r>
            <w:r w:rsidR="00233BF5" w:rsidRPr="003E677B">
              <w:rPr>
                <w:rFonts w:asciiTheme="minorHAnsi" w:hAnsiTheme="minorHAnsi"/>
              </w:rPr>
              <w:t>job groups</w:t>
            </w:r>
          </w:p>
          <w:p w:rsidR="00167146" w:rsidRPr="003E677B" w:rsidRDefault="00736414" w:rsidP="00A169FA">
            <w:pPr>
              <w:pStyle w:val="ListParagraph"/>
              <w:numPr>
                <w:ilvl w:val="0"/>
                <w:numId w:val="3"/>
              </w:numPr>
              <w:spacing w:after="0" w:line="240" w:lineRule="auto"/>
              <w:jc w:val="both"/>
              <w:rPr>
                <w:rFonts w:asciiTheme="minorHAnsi" w:hAnsiTheme="minorHAnsi"/>
              </w:rPr>
            </w:pPr>
            <w:r w:rsidRPr="003E677B">
              <w:rPr>
                <w:rFonts w:asciiTheme="minorHAnsi" w:hAnsiTheme="minorHAnsi"/>
              </w:rPr>
              <w:t>Projected</w:t>
            </w:r>
            <w:r w:rsidR="00167146" w:rsidRPr="003E677B">
              <w:rPr>
                <w:rFonts w:asciiTheme="minorHAnsi" w:hAnsiTheme="minorHAnsi"/>
              </w:rPr>
              <w:t xml:space="preserve"> long term leave</w:t>
            </w:r>
            <w:r w:rsidR="009B3B76" w:rsidRPr="003E677B">
              <w:rPr>
                <w:rFonts w:asciiTheme="minorHAnsi" w:hAnsiTheme="minorHAnsi"/>
              </w:rPr>
              <w:t xml:space="preserve"> </w:t>
            </w:r>
            <w:r w:rsidR="00233BF5" w:rsidRPr="003E677B">
              <w:rPr>
                <w:rFonts w:asciiTheme="minorHAnsi" w:hAnsiTheme="minorHAnsi"/>
              </w:rPr>
              <w:t xml:space="preserve">requirements </w:t>
            </w:r>
            <w:r w:rsidR="009B3B76" w:rsidRPr="003E677B">
              <w:rPr>
                <w:rFonts w:asciiTheme="minorHAnsi" w:hAnsiTheme="minorHAnsi"/>
              </w:rPr>
              <w:t>– more than 28 days</w:t>
            </w:r>
            <w:r w:rsidR="00167146" w:rsidRPr="003E677B">
              <w:rPr>
                <w:rFonts w:asciiTheme="minorHAnsi" w:hAnsiTheme="minorHAnsi"/>
              </w:rPr>
              <w:t xml:space="preserve"> (</w:t>
            </w:r>
            <w:r w:rsidR="00233BF5" w:rsidRPr="003E677B">
              <w:rPr>
                <w:rFonts w:asciiTheme="minorHAnsi" w:hAnsiTheme="minorHAnsi"/>
              </w:rPr>
              <w:t xml:space="preserve">e.g. </w:t>
            </w:r>
            <w:r w:rsidR="00167146" w:rsidRPr="003E677B">
              <w:rPr>
                <w:rFonts w:asciiTheme="minorHAnsi" w:hAnsiTheme="minorHAnsi"/>
              </w:rPr>
              <w:t>long service, maternity)</w:t>
            </w:r>
            <w:r w:rsidR="00A169FA" w:rsidRPr="003E677B">
              <w:rPr>
                <w:rFonts w:asciiTheme="minorHAnsi" w:hAnsiTheme="minorHAnsi"/>
              </w:rPr>
              <w:t>.</w:t>
            </w:r>
          </w:p>
          <w:p w:rsidR="00167146" w:rsidRPr="003E677B" w:rsidRDefault="00736414" w:rsidP="00A169FA">
            <w:pPr>
              <w:pStyle w:val="ListParagraph"/>
              <w:numPr>
                <w:ilvl w:val="0"/>
                <w:numId w:val="7"/>
              </w:numPr>
              <w:spacing w:after="0" w:line="240" w:lineRule="auto"/>
              <w:jc w:val="both"/>
              <w:rPr>
                <w:rFonts w:asciiTheme="minorHAnsi" w:hAnsiTheme="minorHAnsi"/>
              </w:rPr>
            </w:pPr>
            <w:r w:rsidRPr="003E677B">
              <w:rPr>
                <w:rFonts w:asciiTheme="minorHAnsi" w:hAnsiTheme="minorHAnsi"/>
              </w:rPr>
              <w:t>S</w:t>
            </w:r>
            <w:r w:rsidR="00167146" w:rsidRPr="003E677B">
              <w:rPr>
                <w:rFonts w:asciiTheme="minorHAnsi" w:hAnsiTheme="minorHAnsi"/>
              </w:rPr>
              <w:t>taff intentions</w:t>
            </w:r>
            <w:r w:rsidR="009B3B76" w:rsidRPr="003E677B">
              <w:rPr>
                <w:rFonts w:asciiTheme="minorHAnsi" w:hAnsiTheme="minorHAnsi"/>
              </w:rPr>
              <w:t xml:space="preserve"> </w:t>
            </w:r>
            <w:r w:rsidR="000F16C8" w:rsidRPr="003E677B">
              <w:rPr>
                <w:rFonts w:asciiTheme="minorHAnsi" w:hAnsiTheme="minorHAnsi"/>
              </w:rPr>
              <w:t xml:space="preserve">and satisfaction levels </w:t>
            </w:r>
            <w:r w:rsidR="009B3B76" w:rsidRPr="003E677B">
              <w:rPr>
                <w:rFonts w:asciiTheme="minorHAnsi" w:hAnsiTheme="minorHAnsi"/>
              </w:rPr>
              <w:t>(via a survey)</w:t>
            </w:r>
          </w:p>
          <w:p w:rsidR="00152338" w:rsidRPr="003E677B" w:rsidRDefault="00152338" w:rsidP="00A169FA">
            <w:pPr>
              <w:pStyle w:val="ListParagraph"/>
              <w:spacing w:after="0" w:line="240" w:lineRule="auto"/>
              <w:ind w:left="0"/>
              <w:jc w:val="both"/>
              <w:rPr>
                <w:rFonts w:asciiTheme="minorHAnsi" w:hAnsiTheme="minorHAnsi"/>
              </w:rPr>
            </w:pPr>
          </w:p>
          <w:p w:rsidR="008B1F28" w:rsidRPr="003E677B" w:rsidRDefault="00D13C7C" w:rsidP="00A169FA">
            <w:pPr>
              <w:spacing w:after="0" w:line="240" w:lineRule="auto"/>
              <w:jc w:val="both"/>
              <w:rPr>
                <w:rFonts w:asciiTheme="minorHAnsi" w:hAnsiTheme="minorHAnsi"/>
                <w:bCs/>
                <w:iCs/>
              </w:rPr>
            </w:pPr>
            <w:r w:rsidRPr="003E677B">
              <w:rPr>
                <w:rFonts w:asciiTheme="minorHAnsi" w:hAnsiTheme="minorHAnsi"/>
                <w:bCs/>
                <w:iCs/>
              </w:rPr>
              <w:t xml:space="preserve">Once you have gathered all this data </w:t>
            </w:r>
            <w:r w:rsidR="003D6016" w:rsidRPr="003E677B">
              <w:rPr>
                <w:rFonts w:asciiTheme="minorHAnsi" w:hAnsiTheme="minorHAnsi"/>
                <w:bCs/>
                <w:iCs/>
              </w:rPr>
              <w:t xml:space="preserve">and </w:t>
            </w:r>
            <w:r w:rsidRPr="003E677B">
              <w:rPr>
                <w:rFonts w:asciiTheme="minorHAnsi" w:hAnsiTheme="minorHAnsi"/>
                <w:bCs/>
                <w:iCs/>
              </w:rPr>
              <w:t>examine</w:t>
            </w:r>
            <w:r w:rsidR="003D6016" w:rsidRPr="003E677B">
              <w:rPr>
                <w:rFonts w:asciiTheme="minorHAnsi" w:hAnsiTheme="minorHAnsi"/>
                <w:bCs/>
                <w:iCs/>
              </w:rPr>
              <w:t xml:space="preserve">d it, </w:t>
            </w:r>
            <w:r w:rsidRPr="003E677B">
              <w:rPr>
                <w:rFonts w:asciiTheme="minorHAnsi" w:hAnsiTheme="minorHAnsi"/>
                <w:bCs/>
                <w:iCs/>
              </w:rPr>
              <w:t>use the data to illustrate your findings.</w:t>
            </w:r>
            <w:r w:rsidR="009B7A53" w:rsidRPr="003E677B">
              <w:rPr>
                <w:rFonts w:asciiTheme="minorHAnsi" w:hAnsiTheme="minorHAnsi"/>
                <w:bCs/>
                <w:iCs/>
              </w:rPr>
              <w:t xml:space="preserve"> </w:t>
            </w:r>
            <w:r w:rsidR="00A169FA" w:rsidRPr="003E677B">
              <w:rPr>
                <w:rFonts w:asciiTheme="minorHAnsi" w:hAnsiTheme="minorHAnsi"/>
                <w:bCs/>
                <w:iCs/>
              </w:rPr>
              <w:t xml:space="preserve"> </w:t>
            </w:r>
          </w:p>
          <w:p w:rsidR="00233BF5" w:rsidRPr="003E677B" w:rsidRDefault="00233BF5" w:rsidP="00A169FA">
            <w:pPr>
              <w:spacing w:after="0" w:line="240" w:lineRule="auto"/>
              <w:jc w:val="both"/>
              <w:rPr>
                <w:rFonts w:asciiTheme="minorHAnsi" w:hAnsiTheme="minorHAnsi"/>
                <w:bCs/>
                <w:iCs/>
              </w:rPr>
            </w:pPr>
          </w:p>
          <w:p w:rsidR="009A4F37" w:rsidRPr="003E677B" w:rsidRDefault="009A4F37" w:rsidP="00233BF5">
            <w:pPr>
              <w:spacing w:after="0" w:line="240" w:lineRule="auto"/>
              <w:jc w:val="both"/>
              <w:rPr>
                <w:rFonts w:asciiTheme="minorHAnsi" w:hAnsiTheme="minorHAnsi"/>
                <w:bCs/>
                <w:i/>
                <w:color w:val="943634"/>
              </w:rPr>
            </w:pPr>
          </w:p>
          <w:p w:rsidR="004E0659" w:rsidRPr="003E677B" w:rsidRDefault="004E0659" w:rsidP="004E0659">
            <w:pPr>
              <w:pStyle w:val="ListParagraph"/>
              <w:spacing w:after="0" w:line="240" w:lineRule="auto"/>
              <w:ind w:left="0"/>
              <w:jc w:val="both"/>
              <w:rPr>
                <w:rFonts w:asciiTheme="minorHAnsi" w:hAnsiTheme="minorHAnsi"/>
                <w:b/>
              </w:rPr>
            </w:pPr>
            <w:r w:rsidRPr="003E677B">
              <w:rPr>
                <w:rFonts w:asciiTheme="minorHAnsi" w:hAnsiTheme="minorHAnsi"/>
                <w:b/>
              </w:rPr>
              <w:t xml:space="preserve">Note: Use the “Current Workforce Template” to create a </w:t>
            </w:r>
            <w:r w:rsidR="00C856BE" w:rsidRPr="003E677B">
              <w:rPr>
                <w:rFonts w:asciiTheme="minorHAnsi" w:hAnsiTheme="minorHAnsi"/>
                <w:b/>
              </w:rPr>
              <w:t xml:space="preserve">simple </w:t>
            </w:r>
            <w:r w:rsidRPr="003E677B">
              <w:rPr>
                <w:rFonts w:asciiTheme="minorHAnsi" w:hAnsiTheme="minorHAnsi"/>
                <w:b/>
              </w:rPr>
              <w:t>snap shot of your current workforce</w:t>
            </w: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CB615C" w:rsidRDefault="00CB615C"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920E29" w:rsidRDefault="00920E29" w:rsidP="00233BF5">
            <w:pPr>
              <w:spacing w:after="0" w:line="240" w:lineRule="auto"/>
              <w:jc w:val="both"/>
              <w:rPr>
                <w:bCs/>
                <w:i/>
                <w:color w:val="943634"/>
                <w:sz w:val="20"/>
                <w:szCs w:val="20"/>
              </w:rPr>
            </w:pPr>
          </w:p>
          <w:p w:rsidR="001457D2" w:rsidRDefault="001457D2" w:rsidP="00233BF5">
            <w:pPr>
              <w:spacing w:after="0" w:line="240" w:lineRule="auto"/>
              <w:jc w:val="both"/>
              <w:rPr>
                <w:bCs/>
                <w:i/>
                <w:color w:val="943634"/>
                <w:sz w:val="20"/>
                <w:szCs w:val="20"/>
              </w:rPr>
            </w:pPr>
          </w:p>
          <w:p w:rsidR="00233BF5" w:rsidRDefault="00233BF5" w:rsidP="00233BF5">
            <w:pPr>
              <w:spacing w:after="0" w:line="240" w:lineRule="auto"/>
              <w:jc w:val="both"/>
              <w:rPr>
                <w:bCs/>
                <w:i/>
                <w:color w:val="943634"/>
                <w:sz w:val="20"/>
                <w:szCs w:val="20"/>
              </w:rPr>
            </w:pPr>
          </w:p>
          <w:p w:rsidR="001457D2" w:rsidRPr="009A4F37" w:rsidRDefault="001457D2" w:rsidP="00233BF5">
            <w:pPr>
              <w:spacing w:after="0" w:line="240" w:lineRule="auto"/>
              <w:jc w:val="both"/>
              <w:rPr>
                <w:bCs/>
                <w:i/>
                <w:color w:val="943634"/>
                <w:sz w:val="20"/>
                <w:szCs w:val="20"/>
              </w:rPr>
            </w:pPr>
          </w:p>
        </w:tc>
      </w:tr>
      <w:tr w:rsidR="00167146" w:rsidRPr="009912EA" w:rsidTr="00152338">
        <w:trPr>
          <w:trHeight w:val="561"/>
          <w:jc w:val="center"/>
        </w:trPr>
        <w:tc>
          <w:tcPr>
            <w:tcW w:w="10448" w:type="dxa"/>
            <w:gridSpan w:val="7"/>
            <w:shd w:val="clear" w:color="auto" w:fill="B6DDE8"/>
          </w:tcPr>
          <w:p w:rsidR="00167146" w:rsidRPr="009912EA" w:rsidRDefault="00167146" w:rsidP="00EB3CAB">
            <w:pPr>
              <w:spacing w:after="0" w:line="240" w:lineRule="auto"/>
              <w:rPr>
                <w:b/>
                <w:bCs/>
              </w:rPr>
            </w:pPr>
            <w:r w:rsidRPr="007A6ABD">
              <w:rPr>
                <w:b/>
                <w:bCs/>
              </w:rPr>
              <w:lastRenderedPageBreak/>
              <w:t>Workforce Planning Stage</w:t>
            </w:r>
            <w:r w:rsidR="008B1F28">
              <w:rPr>
                <w:b/>
                <w:bCs/>
              </w:rPr>
              <w:t xml:space="preserve"> 3</w:t>
            </w:r>
            <w:r>
              <w:rPr>
                <w:b/>
                <w:bCs/>
              </w:rPr>
              <w:t xml:space="preserve"> –</w:t>
            </w:r>
            <w:r w:rsidR="00EB3CAB">
              <w:rPr>
                <w:b/>
                <w:bCs/>
              </w:rPr>
              <w:t xml:space="preserve"> </w:t>
            </w:r>
            <w:r w:rsidR="00233BF5">
              <w:rPr>
                <w:b/>
              </w:rPr>
              <w:t>Future Requirements</w:t>
            </w:r>
          </w:p>
        </w:tc>
      </w:tr>
      <w:tr w:rsidR="00167146" w:rsidRPr="009912EA" w:rsidTr="00152338">
        <w:trPr>
          <w:trHeight w:val="561"/>
          <w:jc w:val="center"/>
        </w:trPr>
        <w:tc>
          <w:tcPr>
            <w:tcW w:w="2054" w:type="dxa"/>
            <w:gridSpan w:val="2"/>
            <w:shd w:val="clear" w:color="auto" w:fill="B6DDE8"/>
          </w:tcPr>
          <w:p w:rsidR="00167146" w:rsidRPr="009912EA" w:rsidRDefault="00167146" w:rsidP="008B7AB2">
            <w:pPr>
              <w:spacing w:before="120" w:after="120" w:line="240" w:lineRule="auto"/>
              <w:rPr>
                <w:b/>
                <w:bCs/>
              </w:rPr>
            </w:pPr>
            <w:r w:rsidRPr="009912EA">
              <w:rPr>
                <w:b/>
                <w:bCs/>
              </w:rPr>
              <w:t>Workforce profile:</w:t>
            </w:r>
          </w:p>
          <w:p w:rsidR="00233BF5" w:rsidRDefault="00233BF5" w:rsidP="008B7AB2">
            <w:pPr>
              <w:spacing w:before="120" w:after="120" w:line="240" w:lineRule="auto"/>
              <w:rPr>
                <w:b/>
                <w:bCs/>
              </w:rPr>
            </w:pPr>
          </w:p>
          <w:p w:rsidR="00233BF5" w:rsidRDefault="00233BF5" w:rsidP="008B7AB2">
            <w:pPr>
              <w:spacing w:before="120" w:after="120" w:line="240" w:lineRule="auto"/>
              <w:rPr>
                <w:b/>
                <w:bCs/>
              </w:rPr>
            </w:pPr>
          </w:p>
          <w:p w:rsidR="00167146" w:rsidRDefault="00233BF5" w:rsidP="008B7AB2">
            <w:pPr>
              <w:spacing w:before="120" w:after="120" w:line="240" w:lineRule="auto"/>
              <w:rPr>
                <w:b/>
                <w:bCs/>
              </w:rPr>
            </w:pPr>
            <w:r>
              <w:rPr>
                <w:b/>
                <w:bCs/>
              </w:rPr>
              <w:t>C</w:t>
            </w:r>
            <w:r w:rsidR="00167146" w:rsidRPr="009912EA">
              <w:rPr>
                <w:b/>
                <w:bCs/>
              </w:rPr>
              <w:t>ritical roles</w:t>
            </w:r>
          </w:p>
          <w:p w:rsidR="00035133" w:rsidRDefault="00035133" w:rsidP="008B7AB2">
            <w:pPr>
              <w:spacing w:before="120" w:after="120" w:line="240" w:lineRule="auto"/>
              <w:rPr>
                <w:b/>
                <w:bCs/>
              </w:rPr>
            </w:pPr>
          </w:p>
          <w:p w:rsidR="00035133" w:rsidRDefault="00035133" w:rsidP="008B7AB2">
            <w:pPr>
              <w:spacing w:before="120" w:after="120" w:line="240" w:lineRule="auto"/>
              <w:rPr>
                <w:b/>
                <w:bCs/>
              </w:rPr>
            </w:pPr>
          </w:p>
          <w:p w:rsidR="00035133" w:rsidRPr="009912EA" w:rsidRDefault="00035133" w:rsidP="008B7AB2">
            <w:pPr>
              <w:spacing w:before="120" w:after="120" w:line="240" w:lineRule="auto"/>
              <w:rPr>
                <w:b/>
                <w:bCs/>
              </w:rPr>
            </w:pPr>
            <w:r w:rsidRPr="00E702E5">
              <w:rPr>
                <w:b/>
                <w:bCs/>
              </w:rPr>
              <w:t>Hard to fill</w:t>
            </w:r>
            <w:r>
              <w:rPr>
                <w:b/>
                <w:bCs/>
              </w:rPr>
              <w:t xml:space="preserve"> roles</w:t>
            </w:r>
            <w:r w:rsidRPr="00E702E5">
              <w:rPr>
                <w:bCs/>
              </w:rPr>
              <w:t xml:space="preserve">:  </w:t>
            </w:r>
          </w:p>
        </w:tc>
        <w:tc>
          <w:tcPr>
            <w:tcW w:w="8394" w:type="dxa"/>
            <w:gridSpan w:val="5"/>
            <w:shd w:val="clear" w:color="auto" w:fill="FFFFFF"/>
          </w:tcPr>
          <w:p w:rsidR="00CB4A02" w:rsidRDefault="00CB4A02" w:rsidP="001E01A5">
            <w:pPr>
              <w:spacing w:after="0" w:line="240" w:lineRule="auto"/>
              <w:rPr>
                <w:rFonts w:ascii="Helvetica" w:eastAsia="Times New Roman" w:hAnsi="Helvetica" w:cs="Helvetica"/>
                <w:color w:val="000000"/>
                <w:sz w:val="20"/>
                <w:szCs w:val="20"/>
                <w:lang w:eastAsia="en-AU"/>
              </w:rPr>
            </w:pPr>
          </w:p>
          <w:p w:rsidR="00233BF5" w:rsidRPr="00487141" w:rsidRDefault="00233BF5" w:rsidP="001E01A5">
            <w:pPr>
              <w:spacing w:after="0" w:line="240" w:lineRule="auto"/>
              <w:rPr>
                <w:rFonts w:asciiTheme="minorHAnsi" w:hAnsiTheme="minorHAnsi"/>
                <w:b/>
                <w:bCs/>
                <w:sz w:val="20"/>
                <w:szCs w:val="20"/>
              </w:rPr>
            </w:pPr>
            <w:r w:rsidRPr="00487141">
              <w:rPr>
                <w:rFonts w:asciiTheme="minorHAnsi" w:eastAsia="Times New Roman" w:hAnsiTheme="minorHAnsi" w:cs="Helvetica"/>
                <w:color w:val="000000"/>
                <w:sz w:val="20"/>
                <w:szCs w:val="20"/>
                <w:lang w:eastAsia="en-AU"/>
              </w:rPr>
              <w:t xml:space="preserve">Before you arrive to this stage, you need to clearly understand where your business and your industry will be in 2, 5 and 10 years’ time. Technology is changing rapidly, so it is important to take this in account when you are trying to map where your business might be in the future. </w:t>
            </w:r>
          </w:p>
          <w:p w:rsidR="00035133" w:rsidRPr="00487141" w:rsidRDefault="00035133" w:rsidP="008B1F28">
            <w:pPr>
              <w:spacing w:after="0" w:line="240" w:lineRule="auto"/>
              <w:jc w:val="both"/>
              <w:rPr>
                <w:rFonts w:asciiTheme="minorHAnsi" w:hAnsiTheme="minorHAnsi"/>
                <w:bCs/>
                <w:sz w:val="20"/>
                <w:szCs w:val="20"/>
              </w:rPr>
            </w:pPr>
          </w:p>
          <w:p w:rsidR="00167146" w:rsidRPr="00487141" w:rsidRDefault="00167146" w:rsidP="008B1F28">
            <w:pPr>
              <w:spacing w:after="0" w:line="240" w:lineRule="auto"/>
              <w:jc w:val="both"/>
              <w:rPr>
                <w:rFonts w:asciiTheme="minorHAnsi" w:hAnsiTheme="minorHAnsi"/>
                <w:bCs/>
                <w:sz w:val="20"/>
                <w:szCs w:val="20"/>
              </w:rPr>
            </w:pPr>
            <w:r w:rsidRPr="00487141">
              <w:rPr>
                <w:rFonts w:asciiTheme="minorHAnsi" w:hAnsiTheme="minorHAnsi"/>
                <w:bCs/>
                <w:sz w:val="20"/>
                <w:szCs w:val="20"/>
              </w:rPr>
              <w:t>If you cannot retain or attract employees for these job groups you are at risk of not being able to meet your regulatory or legislative requirements, or deliver the service/s you have planned to deliver.</w:t>
            </w:r>
          </w:p>
          <w:p w:rsidR="00EB3CAB" w:rsidRPr="00487141" w:rsidRDefault="00EB3CAB" w:rsidP="008B1F28">
            <w:pPr>
              <w:spacing w:after="0" w:line="240" w:lineRule="auto"/>
              <w:jc w:val="both"/>
              <w:rPr>
                <w:rFonts w:asciiTheme="minorHAnsi" w:hAnsiTheme="minorHAnsi"/>
                <w:b/>
                <w:bCs/>
                <w:sz w:val="20"/>
                <w:szCs w:val="20"/>
              </w:rPr>
            </w:pPr>
          </w:p>
          <w:p w:rsidR="00035133" w:rsidRPr="00487141" w:rsidRDefault="00035133" w:rsidP="008B1F28">
            <w:pPr>
              <w:spacing w:after="0" w:line="240" w:lineRule="auto"/>
              <w:jc w:val="both"/>
              <w:rPr>
                <w:rFonts w:asciiTheme="minorHAnsi" w:hAnsiTheme="minorHAnsi"/>
                <w:bCs/>
                <w:sz w:val="20"/>
                <w:szCs w:val="20"/>
              </w:rPr>
            </w:pPr>
          </w:p>
          <w:p w:rsidR="00167146" w:rsidRPr="00487141" w:rsidRDefault="00152338" w:rsidP="008B1F28">
            <w:pPr>
              <w:spacing w:after="0" w:line="240" w:lineRule="auto"/>
              <w:jc w:val="both"/>
              <w:rPr>
                <w:rFonts w:asciiTheme="minorHAnsi" w:hAnsiTheme="minorHAnsi"/>
                <w:bCs/>
                <w:sz w:val="20"/>
                <w:szCs w:val="20"/>
              </w:rPr>
            </w:pPr>
            <w:r w:rsidRPr="00487141">
              <w:rPr>
                <w:rFonts w:asciiTheme="minorHAnsi" w:hAnsiTheme="minorHAnsi"/>
                <w:bCs/>
                <w:sz w:val="20"/>
                <w:szCs w:val="20"/>
              </w:rPr>
              <w:t>D</w:t>
            </w:r>
            <w:r w:rsidR="00167146" w:rsidRPr="00487141">
              <w:rPr>
                <w:rFonts w:asciiTheme="minorHAnsi" w:hAnsiTheme="minorHAnsi"/>
                <w:bCs/>
                <w:sz w:val="20"/>
                <w:szCs w:val="20"/>
              </w:rPr>
              <w:t>escribe the job role</w:t>
            </w:r>
            <w:r w:rsidRPr="00487141">
              <w:rPr>
                <w:rFonts w:asciiTheme="minorHAnsi" w:hAnsiTheme="minorHAnsi"/>
                <w:bCs/>
                <w:sz w:val="20"/>
                <w:szCs w:val="20"/>
              </w:rPr>
              <w:t>s</w:t>
            </w:r>
            <w:r w:rsidR="00167146" w:rsidRPr="00487141">
              <w:rPr>
                <w:rFonts w:asciiTheme="minorHAnsi" w:hAnsiTheme="minorHAnsi"/>
                <w:bCs/>
                <w:sz w:val="20"/>
                <w:szCs w:val="20"/>
              </w:rPr>
              <w:t xml:space="preserve"> required, how this links to your </w:t>
            </w:r>
            <w:r w:rsidR="00035133" w:rsidRPr="00487141">
              <w:rPr>
                <w:rFonts w:asciiTheme="minorHAnsi" w:hAnsiTheme="minorHAnsi"/>
                <w:bCs/>
                <w:sz w:val="20"/>
                <w:szCs w:val="20"/>
              </w:rPr>
              <w:t xml:space="preserve">business </w:t>
            </w:r>
            <w:r w:rsidR="00167146" w:rsidRPr="00487141">
              <w:rPr>
                <w:rFonts w:asciiTheme="minorHAnsi" w:hAnsiTheme="minorHAnsi"/>
                <w:bCs/>
                <w:sz w:val="20"/>
                <w:szCs w:val="20"/>
              </w:rPr>
              <w:t>obje</w:t>
            </w:r>
            <w:r w:rsidRPr="00487141">
              <w:rPr>
                <w:rFonts w:asciiTheme="minorHAnsi" w:hAnsiTheme="minorHAnsi"/>
                <w:bCs/>
                <w:sz w:val="20"/>
                <w:szCs w:val="20"/>
              </w:rPr>
              <w:t>ctives and reasons for the shortage</w:t>
            </w:r>
          </w:p>
          <w:p w:rsidR="00152338" w:rsidRPr="00487141" w:rsidRDefault="00152338" w:rsidP="008B1F28">
            <w:pPr>
              <w:spacing w:after="0" w:line="240" w:lineRule="auto"/>
              <w:jc w:val="both"/>
              <w:rPr>
                <w:rFonts w:asciiTheme="minorHAnsi" w:hAnsiTheme="minorHAnsi"/>
                <w:bCs/>
                <w:sz w:val="20"/>
                <w:szCs w:val="20"/>
              </w:rPr>
            </w:pPr>
          </w:p>
          <w:p w:rsidR="00152338" w:rsidRPr="00487141" w:rsidRDefault="00736414" w:rsidP="008B1F28">
            <w:pPr>
              <w:spacing w:after="0" w:line="240" w:lineRule="auto"/>
              <w:jc w:val="both"/>
              <w:rPr>
                <w:rFonts w:asciiTheme="minorHAnsi" w:hAnsiTheme="minorHAnsi"/>
                <w:bCs/>
                <w:sz w:val="20"/>
                <w:szCs w:val="20"/>
              </w:rPr>
            </w:pPr>
            <w:r>
              <w:rPr>
                <w:rFonts w:asciiTheme="minorHAnsi" w:hAnsiTheme="minorHAnsi"/>
                <w:bCs/>
                <w:sz w:val="20"/>
                <w:szCs w:val="20"/>
              </w:rPr>
              <w:t>For each c</w:t>
            </w:r>
            <w:r w:rsidR="00152338" w:rsidRPr="00487141">
              <w:rPr>
                <w:rFonts w:asciiTheme="minorHAnsi" w:hAnsiTheme="minorHAnsi"/>
                <w:bCs/>
                <w:sz w:val="20"/>
                <w:szCs w:val="20"/>
              </w:rPr>
              <w:t>ritical and ‘hard to fill’ role, complete the template below</w:t>
            </w:r>
          </w:p>
          <w:p w:rsidR="00152338" w:rsidRDefault="00152338" w:rsidP="008B1F28">
            <w:pPr>
              <w:spacing w:after="0" w:line="240" w:lineRule="auto"/>
              <w:jc w:val="both"/>
              <w:rPr>
                <w:bCs/>
              </w:rPr>
            </w:pPr>
          </w:p>
          <w:p w:rsidR="00EB3CAB" w:rsidRPr="00E702E5" w:rsidRDefault="00EB3CAB" w:rsidP="00035133">
            <w:pPr>
              <w:spacing w:after="0" w:line="240" w:lineRule="auto"/>
              <w:jc w:val="both"/>
              <w:rPr>
                <w:bCs/>
              </w:rPr>
            </w:pPr>
          </w:p>
        </w:tc>
      </w:tr>
      <w:tr w:rsidR="00167146" w:rsidRPr="009912EA" w:rsidTr="00152338">
        <w:trPr>
          <w:jc w:val="center"/>
        </w:trPr>
        <w:tc>
          <w:tcPr>
            <w:tcW w:w="2054" w:type="dxa"/>
            <w:gridSpan w:val="2"/>
            <w:shd w:val="clear" w:color="auto" w:fill="B6DDE8"/>
          </w:tcPr>
          <w:p w:rsidR="00167146" w:rsidRPr="009912EA" w:rsidRDefault="00167146" w:rsidP="00FC256D">
            <w:pPr>
              <w:spacing w:before="20" w:after="20" w:line="240" w:lineRule="auto"/>
            </w:pPr>
            <w:r w:rsidRPr="009912EA">
              <w:t>Role</w:t>
            </w:r>
            <w:r>
              <w:t>:</w:t>
            </w:r>
          </w:p>
        </w:tc>
        <w:tc>
          <w:tcPr>
            <w:tcW w:w="8394" w:type="dxa"/>
            <w:gridSpan w:val="5"/>
            <w:shd w:val="clear" w:color="auto" w:fill="FFFFFF"/>
          </w:tcPr>
          <w:p w:rsidR="00167146" w:rsidRPr="00E702E5" w:rsidRDefault="00167146" w:rsidP="00FC256D">
            <w:pPr>
              <w:spacing w:before="20" w:after="20" w:line="240" w:lineRule="auto"/>
              <w:rPr>
                <w:i/>
              </w:rPr>
            </w:pPr>
          </w:p>
        </w:tc>
      </w:tr>
      <w:tr w:rsidR="00167146" w:rsidRPr="009912EA" w:rsidTr="00152338">
        <w:trPr>
          <w:jc w:val="center"/>
        </w:trPr>
        <w:tc>
          <w:tcPr>
            <w:tcW w:w="2054" w:type="dxa"/>
            <w:gridSpan w:val="2"/>
            <w:shd w:val="clear" w:color="auto" w:fill="B6DDE8"/>
          </w:tcPr>
          <w:p w:rsidR="00167146" w:rsidRPr="009912EA" w:rsidRDefault="00167146" w:rsidP="00FC256D">
            <w:pPr>
              <w:spacing w:before="20" w:after="20" w:line="240" w:lineRule="auto"/>
            </w:pPr>
            <w:r>
              <w:t>Link to Strategic Intent and target:</w:t>
            </w:r>
          </w:p>
        </w:tc>
        <w:tc>
          <w:tcPr>
            <w:tcW w:w="8394" w:type="dxa"/>
            <w:gridSpan w:val="5"/>
            <w:shd w:val="clear" w:color="auto" w:fill="FFFFFF"/>
          </w:tcPr>
          <w:p w:rsidR="00167146" w:rsidRPr="00487141" w:rsidRDefault="00152338" w:rsidP="00152338">
            <w:pPr>
              <w:spacing w:before="20" w:after="20" w:line="240" w:lineRule="auto"/>
              <w:jc w:val="both"/>
              <w:rPr>
                <w:iCs/>
                <w:sz w:val="20"/>
                <w:szCs w:val="20"/>
              </w:rPr>
            </w:pPr>
            <w:r w:rsidRPr="00487141">
              <w:rPr>
                <w:iCs/>
                <w:sz w:val="20"/>
                <w:szCs w:val="20"/>
              </w:rPr>
              <w:t>E</w:t>
            </w:r>
            <w:r w:rsidR="00167146" w:rsidRPr="00487141">
              <w:rPr>
                <w:iCs/>
                <w:sz w:val="20"/>
                <w:szCs w:val="20"/>
              </w:rPr>
              <w:t xml:space="preserve">xplain </w:t>
            </w:r>
            <w:r w:rsidRPr="00487141">
              <w:rPr>
                <w:iCs/>
                <w:sz w:val="20"/>
                <w:szCs w:val="20"/>
              </w:rPr>
              <w:t xml:space="preserve">the link </w:t>
            </w:r>
            <w:r w:rsidR="00167146" w:rsidRPr="00487141">
              <w:rPr>
                <w:iCs/>
                <w:sz w:val="20"/>
                <w:szCs w:val="20"/>
              </w:rPr>
              <w:t xml:space="preserve">to the </w:t>
            </w:r>
            <w:r w:rsidRPr="00487141">
              <w:rPr>
                <w:iCs/>
                <w:sz w:val="20"/>
                <w:szCs w:val="20"/>
              </w:rPr>
              <w:t xml:space="preserve">business goals, </w:t>
            </w:r>
            <w:r w:rsidR="00167146" w:rsidRPr="00487141">
              <w:rPr>
                <w:iCs/>
                <w:sz w:val="20"/>
                <w:szCs w:val="20"/>
              </w:rPr>
              <w:t>strategy and targets</w:t>
            </w:r>
          </w:p>
        </w:tc>
      </w:tr>
      <w:tr w:rsidR="00EB3CAB" w:rsidRPr="009912EA" w:rsidTr="00152338">
        <w:trPr>
          <w:trHeight w:val="306"/>
          <w:jc w:val="center"/>
        </w:trPr>
        <w:tc>
          <w:tcPr>
            <w:tcW w:w="2054" w:type="dxa"/>
            <w:gridSpan w:val="2"/>
            <w:shd w:val="clear" w:color="auto" w:fill="B6DDE8"/>
          </w:tcPr>
          <w:p w:rsidR="00EB3CAB" w:rsidRDefault="00EB3CAB" w:rsidP="00FC256D">
            <w:pPr>
              <w:spacing w:before="20" w:after="20" w:line="240" w:lineRule="auto"/>
            </w:pPr>
          </w:p>
        </w:tc>
        <w:tc>
          <w:tcPr>
            <w:tcW w:w="4694" w:type="dxa"/>
            <w:shd w:val="clear" w:color="auto" w:fill="FFFFFF"/>
          </w:tcPr>
          <w:p w:rsidR="00EB3CAB" w:rsidRPr="009912EA" w:rsidRDefault="00EB3CAB" w:rsidP="00FC256D">
            <w:pPr>
              <w:spacing w:before="20" w:after="20" w:line="240" w:lineRule="auto"/>
              <w:jc w:val="center"/>
            </w:pPr>
          </w:p>
        </w:tc>
        <w:tc>
          <w:tcPr>
            <w:tcW w:w="852" w:type="dxa"/>
            <w:shd w:val="clear" w:color="auto" w:fill="FFFFFF"/>
          </w:tcPr>
          <w:p w:rsidR="00EB3CAB" w:rsidRPr="009912EA" w:rsidRDefault="00EB3CAB" w:rsidP="00EB3CAB">
            <w:pPr>
              <w:spacing w:before="20" w:after="20" w:line="240" w:lineRule="auto"/>
              <w:jc w:val="center"/>
            </w:pPr>
            <w:r>
              <w:t xml:space="preserve">Now </w:t>
            </w:r>
          </w:p>
        </w:tc>
        <w:tc>
          <w:tcPr>
            <w:tcW w:w="694" w:type="dxa"/>
            <w:shd w:val="clear" w:color="auto" w:fill="FFFFFF"/>
          </w:tcPr>
          <w:p w:rsidR="00EB3CAB" w:rsidRPr="009912EA" w:rsidRDefault="00EB3CAB" w:rsidP="00EB3CAB">
            <w:pPr>
              <w:spacing w:before="20" w:after="20" w:line="240" w:lineRule="auto"/>
              <w:jc w:val="center"/>
            </w:pPr>
            <w:r>
              <w:t>In 2 years</w:t>
            </w:r>
          </w:p>
        </w:tc>
        <w:tc>
          <w:tcPr>
            <w:tcW w:w="848" w:type="dxa"/>
            <w:shd w:val="clear" w:color="auto" w:fill="FFFFFF"/>
          </w:tcPr>
          <w:p w:rsidR="00EB3CAB" w:rsidRPr="009912EA" w:rsidRDefault="00EB3CAB" w:rsidP="00EB3CAB">
            <w:pPr>
              <w:spacing w:before="20" w:after="20" w:line="240" w:lineRule="auto"/>
              <w:jc w:val="center"/>
            </w:pPr>
            <w:r>
              <w:t>In 5 years</w:t>
            </w:r>
          </w:p>
        </w:tc>
        <w:tc>
          <w:tcPr>
            <w:tcW w:w="1306" w:type="dxa"/>
            <w:shd w:val="clear" w:color="auto" w:fill="FFFFFF"/>
          </w:tcPr>
          <w:p w:rsidR="00EB3CAB" w:rsidRPr="009912EA" w:rsidRDefault="00EB3CAB" w:rsidP="00FC256D">
            <w:pPr>
              <w:spacing w:before="20" w:after="20" w:line="240" w:lineRule="auto"/>
              <w:jc w:val="center"/>
            </w:pPr>
            <w:r>
              <w:t>In 10 years</w:t>
            </w:r>
          </w:p>
        </w:tc>
      </w:tr>
      <w:tr w:rsidR="00EB3CAB" w:rsidRPr="009912EA" w:rsidTr="00152338">
        <w:trPr>
          <w:jc w:val="center"/>
        </w:trPr>
        <w:tc>
          <w:tcPr>
            <w:tcW w:w="2054" w:type="dxa"/>
            <w:gridSpan w:val="2"/>
            <w:shd w:val="clear" w:color="auto" w:fill="B6DDE8"/>
          </w:tcPr>
          <w:p w:rsidR="00EB3CAB" w:rsidRPr="00E702E5" w:rsidRDefault="00EB3CAB" w:rsidP="00FC256D">
            <w:pPr>
              <w:spacing w:before="20" w:after="20" w:line="240" w:lineRule="auto"/>
              <w:rPr>
                <w:i/>
              </w:rPr>
            </w:pPr>
          </w:p>
        </w:tc>
        <w:tc>
          <w:tcPr>
            <w:tcW w:w="4694" w:type="dxa"/>
            <w:shd w:val="clear" w:color="auto" w:fill="FFFFFF"/>
          </w:tcPr>
          <w:p w:rsidR="00EB3CAB" w:rsidRPr="00487141" w:rsidRDefault="00EB3CAB" w:rsidP="008B1F28">
            <w:pPr>
              <w:spacing w:before="20" w:after="20" w:line="240" w:lineRule="auto"/>
              <w:jc w:val="both"/>
              <w:rPr>
                <w:sz w:val="20"/>
                <w:szCs w:val="20"/>
              </w:rPr>
            </w:pPr>
            <w:r w:rsidRPr="00487141">
              <w:rPr>
                <w:sz w:val="20"/>
                <w:szCs w:val="20"/>
              </w:rPr>
              <w:t xml:space="preserve">Projected demand </w:t>
            </w:r>
            <w:r w:rsidRPr="00487141">
              <w:rPr>
                <w:i/>
                <w:sz w:val="20"/>
                <w:szCs w:val="20"/>
              </w:rPr>
              <w:t>(how many of this job group will you need each year? This is your ‘best guess’ and should be revised as circumstances change)</w:t>
            </w:r>
          </w:p>
        </w:tc>
        <w:tc>
          <w:tcPr>
            <w:tcW w:w="852" w:type="dxa"/>
            <w:shd w:val="clear" w:color="auto" w:fill="FFFFFF"/>
          </w:tcPr>
          <w:p w:rsidR="00EB3CAB" w:rsidRPr="009912EA" w:rsidRDefault="00EB3CAB" w:rsidP="00FC256D">
            <w:pPr>
              <w:spacing w:before="20" w:after="20" w:line="240" w:lineRule="auto"/>
            </w:pPr>
          </w:p>
        </w:tc>
        <w:tc>
          <w:tcPr>
            <w:tcW w:w="694" w:type="dxa"/>
            <w:shd w:val="clear" w:color="auto" w:fill="FFFFFF"/>
          </w:tcPr>
          <w:p w:rsidR="00EB3CAB" w:rsidRPr="009912EA" w:rsidRDefault="00EB3CAB" w:rsidP="00FC256D">
            <w:pPr>
              <w:spacing w:before="20" w:after="20" w:line="240" w:lineRule="auto"/>
            </w:pPr>
          </w:p>
        </w:tc>
        <w:tc>
          <w:tcPr>
            <w:tcW w:w="848" w:type="dxa"/>
            <w:shd w:val="clear" w:color="auto" w:fill="FFFFFF"/>
          </w:tcPr>
          <w:p w:rsidR="00EB3CAB" w:rsidRPr="009912EA" w:rsidRDefault="00EB3CAB" w:rsidP="00FC256D">
            <w:pPr>
              <w:spacing w:before="20" w:after="20" w:line="240" w:lineRule="auto"/>
            </w:pPr>
          </w:p>
        </w:tc>
        <w:tc>
          <w:tcPr>
            <w:tcW w:w="1306" w:type="dxa"/>
            <w:shd w:val="clear" w:color="auto" w:fill="FFFFFF"/>
          </w:tcPr>
          <w:p w:rsidR="00EB3CAB" w:rsidRPr="009912EA" w:rsidRDefault="00EB3CAB" w:rsidP="00FC256D">
            <w:pPr>
              <w:spacing w:before="20" w:after="20" w:line="240" w:lineRule="auto"/>
            </w:pPr>
          </w:p>
        </w:tc>
      </w:tr>
      <w:tr w:rsidR="00167146" w:rsidRPr="009912EA" w:rsidTr="00152338">
        <w:trPr>
          <w:trHeight w:val="446"/>
          <w:jc w:val="center"/>
        </w:trPr>
        <w:tc>
          <w:tcPr>
            <w:tcW w:w="10448" w:type="dxa"/>
            <w:gridSpan w:val="7"/>
            <w:shd w:val="clear" w:color="auto" w:fill="auto"/>
          </w:tcPr>
          <w:p w:rsidR="00152338" w:rsidRDefault="00152338" w:rsidP="00FC256D">
            <w:pPr>
              <w:spacing w:before="20" w:after="20" w:line="240" w:lineRule="auto"/>
              <w:rPr>
                <w:i/>
              </w:rPr>
            </w:pPr>
          </w:p>
          <w:p w:rsidR="00152338" w:rsidRPr="00152338" w:rsidRDefault="00152338" w:rsidP="00FC256D">
            <w:pPr>
              <w:spacing w:before="20" w:after="20" w:line="240" w:lineRule="auto"/>
              <w:rPr>
                <w:i/>
              </w:rPr>
            </w:pPr>
            <w:r w:rsidRPr="00152338">
              <w:rPr>
                <w:i/>
              </w:rPr>
              <w:t>Potential actions to address any shortages</w:t>
            </w:r>
          </w:p>
          <w:p w:rsidR="00152338" w:rsidRDefault="00152338" w:rsidP="00FC256D">
            <w:pPr>
              <w:spacing w:before="20" w:after="20" w:line="240" w:lineRule="auto"/>
              <w:rPr>
                <w:i/>
                <w:iCs/>
              </w:rPr>
            </w:pPr>
          </w:p>
          <w:p w:rsidR="00152338" w:rsidRDefault="00152338" w:rsidP="00FC256D">
            <w:pPr>
              <w:spacing w:before="20" w:after="20" w:line="240" w:lineRule="auto"/>
              <w:rPr>
                <w:i/>
                <w:iCs/>
              </w:rPr>
            </w:pPr>
          </w:p>
          <w:p w:rsidR="00167146" w:rsidRDefault="00152338" w:rsidP="00FC256D">
            <w:pPr>
              <w:spacing w:before="20" w:after="20" w:line="240" w:lineRule="auto"/>
              <w:rPr>
                <w:i/>
                <w:iCs/>
              </w:rPr>
            </w:pPr>
            <w:r>
              <w:rPr>
                <w:i/>
                <w:iCs/>
              </w:rPr>
              <w:t>P</w:t>
            </w:r>
            <w:r w:rsidR="00167146">
              <w:rPr>
                <w:i/>
                <w:iCs/>
              </w:rPr>
              <w:t xml:space="preserve">rovide </w:t>
            </w:r>
            <w:r>
              <w:rPr>
                <w:i/>
                <w:iCs/>
              </w:rPr>
              <w:t xml:space="preserve">a </w:t>
            </w:r>
            <w:r w:rsidR="00167146">
              <w:rPr>
                <w:i/>
                <w:iCs/>
              </w:rPr>
              <w:t>summary of your analysis and conclusions drawn from the data you have examined.</w:t>
            </w:r>
          </w:p>
          <w:p w:rsidR="00FC256D" w:rsidRDefault="00FC256D" w:rsidP="00FC256D">
            <w:pPr>
              <w:spacing w:before="20" w:after="20" w:line="240" w:lineRule="auto"/>
              <w:rPr>
                <w:i/>
                <w:iCs/>
              </w:rPr>
            </w:pPr>
          </w:p>
          <w:p w:rsidR="002727AC" w:rsidRPr="001B5474" w:rsidRDefault="002727AC" w:rsidP="00FC256D">
            <w:pPr>
              <w:spacing w:before="20" w:after="20" w:line="240" w:lineRule="auto"/>
              <w:rPr>
                <w:i/>
                <w:iCs/>
              </w:rPr>
            </w:pPr>
          </w:p>
        </w:tc>
      </w:tr>
      <w:tr w:rsidR="00152338" w:rsidRPr="009912EA" w:rsidTr="00152338">
        <w:trPr>
          <w:jc w:val="center"/>
        </w:trPr>
        <w:tc>
          <w:tcPr>
            <w:tcW w:w="10448" w:type="dxa"/>
            <w:gridSpan w:val="7"/>
            <w:shd w:val="clear" w:color="auto" w:fill="auto"/>
          </w:tcPr>
          <w:p w:rsidR="00152338" w:rsidRDefault="00152338" w:rsidP="00152338">
            <w:pPr>
              <w:spacing w:before="20" w:after="20" w:line="240" w:lineRule="auto"/>
            </w:pPr>
            <w:r>
              <w:t>Repeat for each of the critical / hard-to-fill job roles you have identified</w:t>
            </w:r>
          </w:p>
          <w:p w:rsidR="00152338" w:rsidRDefault="00152338" w:rsidP="00152338">
            <w:pPr>
              <w:spacing w:before="20" w:after="20" w:line="240" w:lineRule="auto"/>
            </w:pPr>
          </w:p>
          <w:p w:rsidR="003E677B" w:rsidRDefault="003E677B" w:rsidP="003E677B">
            <w:pPr>
              <w:pStyle w:val="ListParagraph"/>
              <w:spacing w:after="0" w:line="240" w:lineRule="auto"/>
              <w:ind w:left="0"/>
              <w:jc w:val="both"/>
              <w:rPr>
                <w:bCs/>
                <w:i/>
                <w:color w:val="943634"/>
                <w:sz w:val="20"/>
                <w:szCs w:val="20"/>
              </w:rPr>
            </w:pPr>
            <w:r>
              <w:rPr>
                <w:b/>
              </w:rPr>
              <w:t>Note: In addition, u</w:t>
            </w:r>
            <w:r w:rsidRPr="004E0659">
              <w:rPr>
                <w:b/>
              </w:rPr>
              <w:t>se the “</w:t>
            </w:r>
            <w:r>
              <w:rPr>
                <w:b/>
              </w:rPr>
              <w:t xml:space="preserve">Future </w:t>
            </w:r>
            <w:r w:rsidRPr="004E0659">
              <w:rPr>
                <w:b/>
              </w:rPr>
              <w:t xml:space="preserve">Workforce Template” to </w:t>
            </w:r>
            <w:r w:rsidR="003E0B09">
              <w:rPr>
                <w:b/>
              </w:rPr>
              <w:t xml:space="preserve">work out your future workforce needs </w:t>
            </w:r>
          </w:p>
          <w:p w:rsidR="00CB4A02" w:rsidRDefault="00CB4A02" w:rsidP="00152338">
            <w:pPr>
              <w:spacing w:before="20" w:after="20" w:line="240" w:lineRule="auto"/>
            </w:pPr>
          </w:p>
          <w:p w:rsidR="00CB4A02" w:rsidRDefault="00CB4A02" w:rsidP="00152338">
            <w:pPr>
              <w:spacing w:before="20" w:after="20" w:line="240" w:lineRule="auto"/>
            </w:pPr>
          </w:p>
          <w:p w:rsidR="00152338" w:rsidRDefault="00152338" w:rsidP="00152338">
            <w:pPr>
              <w:spacing w:before="20" w:after="20" w:line="240" w:lineRule="auto"/>
            </w:pPr>
          </w:p>
          <w:p w:rsidR="00152338" w:rsidRDefault="00152338" w:rsidP="00152338">
            <w:pPr>
              <w:spacing w:before="20" w:after="20" w:line="240" w:lineRule="auto"/>
            </w:pPr>
          </w:p>
          <w:p w:rsidR="00152338" w:rsidRDefault="00152338" w:rsidP="00152338">
            <w:pPr>
              <w:spacing w:before="20" w:after="20" w:line="240" w:lineRule="auto"/>
            </w:pPr>
          </w:p>
          <w:p w:rsidR="00487141" w:rsidRDefault="00487141" w:rsidP="00152338">
            <w:pPr>
              <w:spacing w:before="20" w:after="20" w:line="240" w:lineRule="auto"/>
            </w:pPr>
          </w:p>
          <w:p w:rsidR="00152338" w:rsidRDefault="00152338" w:rsidP="00152338">
            <w:pPr>
              <w:spacing w:before="20" w:after="20" w:line="240" w:lineRule="auto"/>
            </w:pPr>
          </w:p>
          <w:p w:rsidR="00152338" w:rsidRDefault="00152338" w:rsidP="00152338">
            <w:pPr>
              <w:spacing w:before="20" w:after="20" w:line="240" w:lineRule="auto"/>
            </w:pPr>
          </w:p>
          <w:p w:rsidR="00152338" w:rsidRDefault="00152338" w:rsidP="00152338">
            <w:pPr>
              <w:spacing w:before="20" w:after="20" w:line="240" w:lineRule="auto"/>
            </w:pPr>
          </w:p>
          <w:p w:rsidR="00152338" w:rsidRDefault="00152338" w:rsidP="00152338">
            <w:pPr>
              <w:spacing w:before="20" w:after="20" w:line="240" w:lineRule="auto"/>
            </w:pPr>
          </w:p>
          <w:p w:rsidR="00152338" w:rsidRDefault="00152338" w:rsidP="00152338">
            <w:pPr>
              <w:spacing w:before="20" w:after="20" w:line="240" w:lineRule="auto"/>
            </w:pPr>
          </w:p>
          <w:p w:rsidR="00152338" w:rsidRDefault="00152338" w:rsidP="00152338">
            <w:pPr>
              <w:spacing w:before="20" w:after="20" w:line="240" w:lineRule="auto"/>
            </w:pPr>
          </w:p>
          <w:p w:rsidR="00152338" w:rsidRDefault="00152338" w:rsidP="00152338">
            <w:pPr>
              <w:spacing w:before="20" w:after="20" w:line="240" w:lineRule="auto"/>
            </w:pPr>
          </w:p>
          <w:p w:rsidR="00D94DB0" w:rsidRPr="009912EA" w:rsidRDefault="00D94DB0" w:rsidP="00152338">
            <w:pPr>
              <w:spacing w:before="20" w:after="20" w:line="240" w:lineRule="auto"/>
            </w:pPr>
          </w:p>
        </w:tc>
      </w:tr>
    </w:tbl>
    <w:p w:rsidR="005D490E" w:rsidRDefault="005D490E"/>
    <w:tbl>
      <w:tblPr>
        <w:tblW w:w="10448"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8534"/>
      </w:tblGrid>
      <w:tr w:rsidR="005D490E" w:rsidRPr="00167146" w:rsidTr="009B5707">
        <w:trPr>
          <w:cantSplit/>
          <w:trHeight w:val="477"/>
          <w:jc w:val="center"/>
        </w:trPr>
        <w:tc>
          <w:tcPr>
            <w:tcW w:w="10448" w:type="dxa"/>
            <w:gridSpan w:val="2"/>
            <w:shd w:val="clear" w:color="auto" w:fill="D99594" w:themeFill="accent2" w:themeFillTint="99"/>
          </w:tcPr>
          <w:p w:rsidR="005D490E" w:rsidRPr="00167146" w:rsidRDefault="005D490E" w:rsidP="005D490E">
            <w:pPr>
              <w:spacing w:before="120" w:after="120" w:line="240" w:lineRule="auto"/>
              <w:rPr>
                <w:b/>
                <w:bCs/>
              </w:rPr>
            </w:pPr>
            <w:r w:rsidRPr="007A6ABD">
              <w:rPr>
                <w:b/>
                <w:bCs/>
              </w:rPr>
              <w:lastRenderedPageBreak/>
              <w:t>Workforce Planning Framework Stage</w:t>
            </w:r>
            <w:r>
              <w:rPr>
                <w:b/>
                <w:bCs/>
              </w:rPr>
              <w:t xml:space="preserve"> 4a – </w:t>
            </w:r>
            <w:r>
              <w:rPr>
                <w:b/>
              </w:rPr>
              <w:t>Gap Analysis</w:t>
            </w:r>
          </w:p>
        </w:tc>
      </w:tr>
      <w:tr w:rsidR="005D490E" w:rsidRPr="009A4F37" w:rsidTr="009B5707">
        <w:trPr>
          <w:cantSplit/>
          <w:trHeight w:val="1134"/>
          <w:jc w:val="center"/>
        </w:trPr>
        <w:tc>
          <w:tcPr>
            <w:tcW w:w="1914" w:type="dxa"/>
            <w:tcBorders>
              <w:bottom w:val="single" w:sz="4" w:space="0" w:color="auto"/>
            </w:tcBorders>
            <w:shd w:val="clear" w:color="auto" w:fill="D99594" w:themeFill="accent2" w:themeFillTint="99"/>
          </w:tcPr>
          <w:p w:rsidR="00717AC5" w:rsidRDefault="00717AC5" w:rsidP="005D490E">
            <w:pPr>
              <w:spacing w:before="120" w:after="120" w:line="240" w:lineRule="auto"/>
              <w:rPr>
                <w:b/>
                <w:bCs/>
              </w:rPr>
            </w:pPr>
          </w:p>
          <w:p w:rsidR="00717AC5" w:rsidRDefault="005D490E" w:rsidP="005D490E">
            <w:pPr>
              <w:spacing w:before="120" w:after="120" w:line="240" w:lineRule="auto"/>
              <w:rPr>
                <w:b/>
                <w:bCs/>
              </w:rPr>
            </w:pPr>
            <w:r>
              <w:rPr>
                <w:b/>
                <w:bCs/>
              </w:rPr>
              <w:t>O</w:t>
            </w:r>
            <w:r w:rsidRPr="009912EA">
              <w:rPr>
                <w:b/>
                <w:bCs/>
              </w:rPr>
              <w:t>verview</w:t>
            </w:r>
          </w:p>
          <w:p w:rsidR="00717AC5" w:rsidRDefault="00717AC5" w:rsidP="005D490E">
            <w:pPr>
              <w:spacing w:before="120" w:after="120" w:line="240" w:lineRule="auto"/>
              <w:rPr>
                <w:b/>
                <w:bCs/>
              </w:rPr>
            </w:pPr>
          </w:p>
          <w:p w:rsidR="00717AC5" w:rsidRDefault="00717AC5" w:rsidP="005D490E">
            <w:pPr>
              <w:spacing w:before="120" w:after="120" w:line="240" w:lineRule="auto"/>
              <w:rPr>
                <w:b/>
                <w:bCs/>
              </w:rPr>
            </w:pPr>
          </w:p>
          <w:p w:rsidR="00717AC5" w:rsidRDefault="00717AC5" w:rsidP="005D490E">
            <w:pPr>
              <w:spacing w:before="120" w:after="120" w:line="240" w:lineRule="auto"/>
              <w:rPr>
                <w:b/>
                <w:bCs/>
              </w:rPr>
            </w:pPr>
          </w:p>
          <w:p w:rsidR="00717AC5" w:rsidRDefault="00717AC5" w:rsidP="005D490E">
            <w:pPr>
              <w:spacing w:before="120" w:after="120" w:line="240" w:lineRule="auto"/>
              <w:rPr>
                <w:b/>
                <w:bCs/>
              </w:rPr>
            </w:pPr>
          </w:p>
          <w:p w:rsidR="00717AC5" w:rsidRDefault="00717AC5" w:rsidP="005D490E">
            <w:pPr>
              <w:spacing w:before="120" w:after="120" w:line="240" w:lineRule="auto"/>
              <w:rPr>
                <w:b/>
                <w:bCs/>
              </w:rPr>
            </w:pPr>
          </w:p>
          <w:p w:rsidR="00717AC5" w:rsidRDefault="00717AC5" w:rsidP="005D490E">
            <w:pPr>
              <w:spacing w:before="120" w:after="120" w:line="240" w:lineRule="auto"/>
              <w:rPr>
                <w:b/>
                <w:bCs/>
              </w:rPr>
            </w:pPr>
          </w:p>
          <w:p w:rsidR="00717AC5" w:rsidRDefault="00717AC5" w:rsidP="005D490E">
            <w:pPr>
              <w:spacing w:before="120" w:after="120" w:line="240" w:lineRule="auto"/>
              <w:rPr>
                <w:b/>
                <w:bCs/>
              </w:rPr>
            </w:pPr>
          </w:p>
          <w:p w:rsidR="00717AC5" w:rsidRDefault="00717AC5" w:rsidP="005D490E">
            <w:pPr>
              <w:spacing w:before="120" w:after="120" w:line="240" w:lineRule="auto"/>
              <w:rPr>
                <w:b/>
                <w:bCs/>
              </w:rPr>
            </w:pPr>
          </w:p>
          <w:p w:rsidR="00717AC5" w:rsidRDefault="00717AC5" w:rsidP="005D490E">
            <w:pPr>
              <w:spacing w:before="120" w:after="120" w:line="240" w:lineRule="auto"/>
              <w:rPr>
                <w:b/>
                <w:bCs/>
              </w:rPr>
            </w:pPr>
          </w:p>
          <w:p w:rsidR="00717AC5" w:rsidRDefault="00717AC5" w:rsidP="005D490E">
            <w:pPr>
              <w:spacing w:before="120" w:after="120" w:line="240" w:lineRule="auto"/>
              <w:rPr>
                <w:b/>
                <w:bCs/>
              </w:rPr>
            </w:pPr>
          </w:p>
          <w:p w:rsidR="005D490E" w:rsidRDefault="00717AC5" w:rsidP="005D490E">
            <w:pPr>
              <w:spacing w:before="120" w:after="120" w:line="240" w:lineRule="auto"/>
              <w:rPr>
                <w:b/>
                <w:sz w:val="28"/>
              </w:rPr>
            </w:pPr>
            <w:r>
              <w:rPr>
                <w:b/>
                <w:sz w:val="28"/>
              </w:rPr>
              <w:t xml:space="preserve">GAP #1:  </w:t>
            </w:r>
          </w:p>
          <w:p w:rsidR="00717AC5" w:rsidRDefault="00717AC5" w:rsidP="005D490E">
            <w:pPr>
              <w:spacing w:before="120" w:after="120" w:line="240" w:lineRule="auto"/>
              <w:rPr>
                <w:b/>
                <w:sz w:val="28"/>
              </w:rPr>
            </w:pPr>
          </w:p>
          <w:p w:rsidR="00717AC5" w:rsidRDefault="00717AC5" w:rsidP="00717AC5">
            <w:r>
              <w:rPr>
                <w:b/>
                <w:sz w:val="28"/>
              </w:rPr>
              <w:t>RATIONALE</w:t>
            </w:r>
          </w:p>
          <w:p w:rsidR="009B5707" w:rsidRDefault="009B5707" w:rsidP="005D490E">
            <w:pPr>
              <w:spacing w:before="120" w:after="120" w:line="240" w:lineRule="auto"/>
              <w:rPr>
                <w:b/>
                <w:sz w:val="28"/>
              </w:rPr>
            </w:pPr>
          </w:p>
          <w:p w:rsidR="00717AC5" w:rsidRDefault="00717AC5" w:rsidP="005D490E">
            <w:pPr>
              <w:spacing w:before="120" w:after="120" w:line="240" w:lineRule="auto"/>
              <w:rPr>
                <w:b/>
                <w:sz w:val="28"/>
              </w:rPr>
            </w:pPr>
            <w:r>
              <w:rPr>
                <w:b/>
                <w:sz w:val="28"/>
              </w:rPr>
              <w:t>GOAL</w:t>
            </w:r>
          </w:p>
          <w:p w:rsidR="00717AC5" w:rsidRPr="009912EA" w:rsidRDefault="00717AC5" w:rsidP="005D490E">
            <w:pPr>
              <w:spacing w:before="120" w:after="120" w:line="240" w:lineRule="auto"/>
            </w:pPr>
          </w:p>
        </w:tc>
        <w:tc>
          <w:tcPr>
            <w:tcW w:w="8534" w:type="dxa"/>
            <w:tcBorders>
              <w:bottom w:val="single" w:sz="4" w:space="0" w:color="auto"/>
            </w:tcBorders>
            <w:shd w:val="clear" w:color="auto" w:fill="FFFFFF"/>
          </w:tcPr>
          <w:p w:rsidR="00487141" w:rsidRDefault="00487141" w:rsidP="00487141">
            <w:pPr>
              <w:pStyle w:val="NoSpacing"/>
              <w:rPr>
                <w:lang w:eastAsia="en-AU"/>
              </w:rPr>
            </w:pPr>
          </w:p>
          <w:p w:rsidR="00487141" w:rsidRDefault="00487141" w:rsidP="00487141">
            <w:pPr>
              <w:pStyle w:val="NoSpacing"/>
              <w:rPr>
                <w:lang w:eastAsia="en-AU"/>
              </w:rPr>
            </w:pPr>
          </w:p>
          <w:p w:rsidR="005D490E" w:rsidRPr="00717AC5" w:rsidRDefault="005D490E" w:rsidP="00487141">
            <w:pPr>
              <w:pStyle w:val="NoSpacing"/>
              <w:rPr>
                <w:lang w:eastAsia="en-AU"/>
              </w:rPr>
            </w:pPr>
            <w:r w:rsidRPr="00717AC5">
              <w:rPr>
                <w:lang w:eastAsia="en-AU"/>
              </w:rPr>
              <w:t>This process will compare the skills, job roles, staff numbers as well as the experience of your current workforce and what the future workforce requires.</w:t>
            </w:r>
          </w:p>
          <w:p w:rsidR="00487141" w:rsidRDefault="00487141" w:rsidP="00717AC5">
            <w:pPr>
              <w:pStyle w:val="Default"/>
              <w:rPr>
                <w:rFonts w:asciiTheme="minorHAnsi" w:hAnsiTheme="minorHAnsi"/>
                <w:color w:val="auto"/>
                <w:sz w:val="22"/>
                <w:szCs w:val="22"/>
              </w:rPr>
            </w:pPr>
          </w:p>
          <w:p w:rsidR="00717AC5" w:rsidRPr="00717AC5" w:rsidRDefault="00717AC5" w:rsidP="00717AC5">
            <w:pPr>
              <w:pStyle w:val="Default"/>
              <w:rPr>
                <w:rFonts w:asciiTheme="minorHAnsi" w:hAnsiTheme="minorHAnsi"/>
                <w:color w:val="auto"/>
                <w:sz w:val="22"/>
                <w:szCs w:val="22"/>
              </w:rPr>
            </w:pPr>
            <w:r w:rsidRPr="00717AC5">
              <w:rPr>
                <w:rFonts w:asciiTheme="minorHAnsi" w:hAnsiTheme="minorHAnsi"/>
                <w:color w:val="auto"/>
                <w:sz w:val="22"/>
                <w:szCs w:val="22"/>
              </w:rPr>
              <w:t xml:space="preserve">You need to Identify any gaps that exist between your current workforce and your projected future workforce needs. </w:t>
            </w:r>
          </w:p>
          <w:p w:rsidR="00717AC5" w:rsidRPr="00717AC5" w:rsidRDefault="00717AC5" w:rsidP="00717AC5">
            <w:pPr>
              <w:pStyle w:val="Default"/>
              <w:rPr>
                <w:rFonts w:asciiTheme="minorHAnsi" w:hAnsiTheme="minorHAnsi"/>
                <w:color w:val="auto"/>
                <w:sz w:val="22"/>
                <w:szCs w:val="22"/>
              </w:rPr>
            </w:pPr>
          </w:p>
          <w:p w:rsidR="00717AC5" w:rsidRDefault="00717AC5" w:rsidP="00717AC5">
            <w:pPr>
              <w:pStyle w:val="Default"/>
              <w:rPr>
                <w:rFonts w:asciiTheme="minorHAnsi" w:hAnsiTheme="minorHAnsi"/>
                <w:color w:val="auto"/>
                <w:sz w:val="22"/>
                <w:szCs w:val="22"/>
              </w:rPr>
            </w:pPr>
            <w:r w:rsidRPr="00717AC5">
              <w:rPr>
                <w:rFonts w:asciiTheme="minorHAnsi" w:hAnsiTheme="minorHAnsi"/>
                <w:color w:val="auto"/>
                <w:sz w:val="22"/>
                <w:szCs w:val="22"/>
              </w:rPr>
              <w:t>What are the key areas that require action to move your business from where it is now to where you want it to be in the future?</w:t>
            </w:r>
          </w:p>
          <w:p w:rsidR="00717AC5" w:rsidRDefault="00717AC5" w:rsidP="00717AC5">
            <w:pPr>
              <w:spacing w:after="0" w:line="240" w:lineRule="auto"/>
              <w:jc w:val="both"/>
              <w:rPr>
                <w:rFonts w:eastAsia="Times New Roman" w:cs="Helvetica"/>
                <w:lang w:eastAsia="en-AU"/>
              </w:rPr>
            </w:pPr>
          </w:p>
          <w:p w:rsidR="00717AC5" w:rsidRPr="00717AC5" w:rsidRDefault="00717AC5" w:rsidP="00717AC5">
            <w:pPr>
              <w:spacing w:after="0" w:line="240" w:lineRule="auto"/>
              <w:jc w:val="both"/>
            </w:pPr>
            <w:r w:rsidRPr="00717AC5">
              <w:rPr>
                <w:rFonts w:eastAsia="Times New Roman" w:cs="Helvetica"/>
                <w:lang w:eastAsia="en-AU"/>
              </w:rPr>
              <w:t>Once you have the “what I got” and “what I need” you can start building a workforce action plan</w:t>
            </w:r>
          </w:p>
          <w:p w:rsidR="005D490E" w:rsidRPr="00746E4A" w:rsidRDefault="005D490E" w:rsidP="005D490E">
            <w:pPr>
              <w:spacing w:after="0" w:line="240" w:lineRule="auto"/>
              <w:jc w:val="both"/>
              <w:rPr>
                <w:bCs/>
                <w:iCs/>
              </w:rPr>
            </w:pPr>
          </w:p>
          <w:p w:rsidR="005D490E" w:rsidRDefault="005D490E" w:rsidP="00717AC5">
            <w:pPr>
              <w:pStyle w:val="ListParagraph"/>
              <w:spacing w:after="0" w:line="240" w:lineRule="auto"/>
              <w:ind w:left="0"/>
              <w:jc w:val="both"/>
              <w:rPr>
                <w:bCs/>
                <w:i/>
                <w:color w:val="943634"/>
                <w:sz w:val="20"/>
                <w:szCs w:val="20"/>
              </w:rPr>
            </w:pPr>
            <w:r>
              <w:rPr>
                <w:b/>
              </w:rPr>
              <w:t xml:space="preserve">Note: </w:t>
            </w:r>
            <w:r w:rsidRPr="004E0659">
              <w:rPr>
                <w:b/>
              </w:rPr>
              <w:t>Use the “</w:t>
            </w:r>
            <w:r w:rsidR="00247C50">
              <w:rPr>
                <w:b/>
              </w:rPr>
              <w:t xml:space="preserve">Gap Analysis </w:t>
            </w:r>
            <w:r w:rsidRPr="004E0659">
              <w:rPr>
                <w:b/>
              </w:rPr>
              <w:t xml:space="preserve">Template” </w:t>
            </w:r>
            <w:r w:rsidR="00717AC5">
              <w:rPr>
                <w:b/>
              </w:rPr>
              <w:t>(An example is provided below)</w:t>
            </w:r>
          </w:p>
          <w:p w:rsidR="005D490E" w:rsidRDefault="005D490E" w:rsidP="005D490E">
            <w:pPr>
              <w:spacing w:after="0" w:line="240" w:lineRule="auto"/>
              <w:jc w:val="both"/>
              <w:rPr>
                <w:bCs/>
                <w:i/>
                <w:color w:val="943634"/>
                <w:sz w:val="20"/>
                <w:szCs w:val="20"/>
              </w:rPr>
            </w:pPr>
          </w:p>
          <w:p w:rsidR="00717AC5" w:rsidRDefault="00717AC5" w:rsidP="005D490E">
            <w:pPr>
              <w:spacing w:after="0" w:line="240" w:lineRule="auto"/>
              <w:jc w:val="both"/>
              <w:rPr>
                <w:b/>
                <w:sz w:val="28"/>
              </w:rPr>
            </w:pPr>
            <w:r>
              <w:rPr>
                <w:b/>
                <w:sz w:val="28"/>
              </w:rPr>
              <w:t xml:space="preserve"> </w:t>
            </w:r>
          </w:p>
          <w:p w:rsidR="005D490E" w:rsidRPr="00717AC5" w:rsidRDefault="00717AC5" w:rsidP="005D490E">
            <w:pPr>
              <w:spacing w:after="0" w:line="240" w:lineRule="auto"/>
              <w:jc w:val="both"/>
              <w:rPr>
                <w:bCs/>
                <w:i/>
                <w:color w:val="943634"/>
              </w:rPr>
            </w:pPr>
            <w:r w:rsidRPr="00717AC5">
              <w:t>Large percentage of workforce is eligible for retirement</w:t>
            </w:r>
          </w:p>
          <w:p w:rsidR="005D490E" w:rsidRDefault="005D490E" w:rsidP="005D490E">
            <w:pPr>
              <w:spacing w:after="0" w:line="240" w:lineRule="auto"/>
              <w:jc w:val="both"/>
              <w:rPr>
                <w:bCs/>
                <w:i/>
                <w:color w:val="943634"/>
                <w:sz w:val="20"/>
                <w:szCs w:val="20"/>
              </w:rPr>
            </w:pPr>
          </w:p>
          <w:p w:rsidR="00717AC5" w:rsidRPr="00717AC5" w:rsidRDefault="00717AC5" w:rsidP="00717AC5">
            <w:pPr>
              <w:rPr>
                <w:sz w:val="4"/>
                <w:szCs w:val="4"/>
              </w:rPr>
            </w:pPr>
          </w:p>
          <w:p w:rsidR="00717AC5" w:rsidRPr="009B5707" w:rsidRDefault="00717AC5" w:rsidP="00717AC5">
            <w:r w:rsidRPr="009B5707">
              <w:t xml:space="preserve">Throughout the operation, there are high percentages of employees who are eligible for retirement and significant impact is expected </w:t>
            </w:r>
          </w:p>
          <w:p w:rsidR="005D490E" w:rsidRDefault="005D490E" w:rsidP="005D490E">
            <w:pPr>
              <w:spacing w:after="0" w:line="240" w:lineRule="auto"/>
              <w:jc w:val="both"/>
              <w:rPr>
                <w:bCs/>
                <w:i/>
                <w:color w:val="943634"/>
                <w:sz w:val="20"/>
                <w:szCs w:val="20"/>
              </w:rPr>
            </w:pPr>
          </w:p>
          <w:p w:rsidR="009B5707" w:rsidRPr="009B5707" w:rsidRDefault="009B5707" w:rsidP="009B5707">
            <w:r w:rsidRPr="009B5707">
              <w:t>Develop mechanisms through succession planning to ensure business is able to continue providing quality services to its clients</w:t>
            </w:r>
          </w:p>
          <w:p w:rsidR="009B5707" w:rsidRDefault="009B5707" w:rsidP="005D490E">
            <w:pPr>
              <w:spacing w:after="0" w:line="240" w:lineRule="auto"/>
              <w:jc w:val="both"/>
              <w:rPr>
                <w:bCs/>
                <w:i/>
                <w:color w:val="943634"/>
                <w:sz w:val="20"/>
                <w:szCs w:val="20"/>
              </w:rPr>
            </w:pPr>
          </w:p>
          <w:p w:rsidR="009B5707" w:rsidRDefault="009B5707" w:rsidP="005D490E">
            <w:pPr>
              <w:spacing w:after="0" w:line="240" w:lineRule="auto"/>
              <w:jc w:val="both"/>
              <w:rPr>
                <w:bCs/>
                <w:i/>
                <w:color w:val="943634"/>
                <w:sz w:val="20"/>
                <w:szCs w:val="20"/>
              </w:rPr>
            </w:pPr>
          </w:p>
          <w:p w:rsidR="009B5707" w:rsidRDefault="009B5707" w:rsidP="005D490E">
            <w:pPr>
              <w:spacing w:after="0" w:line="240" w:lineRule="auto"/>
              <w:jc w:val="both"/>
              <w:rPr>
                <w:bCs/>
                <w:i/>
                <w:color w:val="943634"/>
                <w:sz w:val="20"/>
                <w:szCs w:val="20"/>
              </w:rPr>
            </w:pPr>
          </w:p>
          <w:p w:rsidR="009B5707" w:rsidRDefault="009B5707" w:rsidP="005D490E">
            <w:pPr>
              <w:spacing w:after="0" w:line="240" w:lineRule="auto"/>
              <w:jc w:val="both"/>
              <w:rPr>
                <w:bCs/>
                <w:i/>
                <w:color w:val="943634"/>
                <w:sz w:val="20"/>
                <w:szCs w:val="20"/>
              </w:rPr>
            </w:pPr>
          </w:p>
          <w:p w:rsidR="009B5707" w:rsidRDefault="009B5707" w:rsidP="005D490E">
            <w:pPr>
              <w:spacing w:after="0" w:line="240" w:lineRule="auto"/>
              <w:jc w:val="both"/>
              <w:rPr>
                <w:bCs/>
                <w:i/>
                <w:color w:val="943634"/>
                <w:sz w:val="20"/>
                <w:szCs w:val="20"/>
              </w:rPr>
            </w:pPr>
          </w:p>
          <w:p w:rsidR="009B5707" w:rsidRDefault="009B5707" w:rsidP="005D490E">
            <w:pPr>
              <w:spacing w:after="0" w:line="240" w:lineRule="auto"/>
              <w:jc w:val="both"/>
              <w:rPr>
                <w:bCs/>
                <w:i/>
                <w:color w:val="943634"/>
                <w:sz w:val="20"/>
                <w:szCs w:val="20"/>
              </w:rPr>
            </w:pPr>
          </w:p>
          <w:p w:rsidR="009B5707" w:rsidRPr="009A4F37" w:rsidRDefault="009B5707" w:rsidP="005D490E">
            <w:pPr>
              <w:spacing w:after="0" w:line="240" w:lineRule="auto"/>
              <w:jc w:val="both"/>
              <w:rPr>
                <w:bCs/>
                <w:i/>
                <w:color w:val="943634"/>
                <w:sz w:val="20"/>
                <w:szCs w:val="20"/>
              </w:rPr>
            </w:pPr>
          </w:p>
        </w:tc>
      </w:tr>
    </w:tbl>
    <w:p w:rsidR="005D490E" w:rsidRDefault="005D490E"/>
    <w:p w:rsidR="005D490E" w:rsidRDefault="005D490E"/>
    <w:p w:rsidR="005D490E" w:rsidRDefault="005D490E"/>
    <w:p w:rsidR="005D490E" w:rsidRDefault="005D490E"/>
    <w:p w:rsidR="009B5707" w:rsidRDefault="009B5707"/>
    <w:p w:rsidR="009B5707" w:rsidRDefault="009B5707"/>
    <w:p w:rsidR="009B5707" w:rsidRDefault="009B5707"/>
    <w:p w:rsidR="009B5707" w:rsidRDefault="009B5707"/>
    <w:p w:rsidR="005D490E" w:rsidRDefault="005D490E"/>
    <w:p w:rsidR="00773A64" w:rsidRDefault="00773A64">
      <w:bookmarkStart w:id="0" w:name="_GoBack"/>
      <w:bookmarkEnd w:id="0"/>
    </w:p>
    <w:tbl>
      <w:tblPr>
        <w:tblW w:w="10448"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3"/>
        <w:gridCol w:w="4935"/>
        <w:gridCol w:w="3700"/>
      </w:tblGrid>
      <w:tr w:rsidR="00167146" w:rsidRPr="009912EA" w:rsidTr="00152338">
        <w:trPr>
          <w:jc w:val="center"/>
        </w:trPr>
        <w:tc>
          <w:tcPr>
            <w:tcW w:w="10448" w:type="dxa"/>
            <w:gridSpan w:val="3"/>
            <w:shd w:val="clear" w:color="auto" w:fill="CCC0D9"/>
          </w:tcPr>
          <w:p w:rsidR="00167146" w:rsidRPr="00203CE0" w:rsidRDefault="00167146" w:rsidP="004E0659">
            <w:pPr>
              <w:spacing w:before="20" w:after="20" w:line="240" w:lineRule="auto"/>
              <w:rPr>
                <w:b/>
              </w:rPr>
            </w:pPr>
            <w:r w:rsidRPr="007A6ABD">
              <w:rPr>
                <w:b/>
                <w:bCs/>
              </w:rPr>
              <w:t>Workforce Planning Stage</w:t>
            </w:r>
            <w:r>
              <w:rPr>
                <w:b/>
                <w:bCs/>
              </w:rPr>
              <w:t xml:space="preserve"> 4</w:t>
            </w:r>
            <w:r w:rsidR="00CB615C">
              <w:rPr>
                <w:b/>
                <w:bCs/>
              </w:rPr>
              <w:t>b</w:t>
            </w:r>
            <w:r>
              <w:rPr>
                <w:b/>
                <w:bCs/>
              </w:rPr>
              <w:t xml:space="preserve"> – </w:t>
            </w:r>
            <w:r w:rsidR="004E0659">
              <w:rPr>
                <w:b/>
                <w:bCs/>
              </w:rPr>
              <w:t xml:space="preserve">Action plan </w:t>
            </w:r>
          </w:p>
        </w:tc>
      </w:tr>
      <w:tr w:rsidR="00167146" w:rsidRPr="009912EA" w:rsidTr="00152338">
        <w:trPr>
          <w:jc w:val="center"/>
        </w:trPr>
        <w:tc>
          <w:tcPr>
            <w:tcW w:w="10448" w:type="dxa"/>
            <w:gridSpan w:val="3"/>
            <w:shd w:val="clear" w:color="auto" w:fill="CCC0D9"/>
          </w:tcPr>
          <w:p w:rsidR="00167146" w:rsidRPr="006C15CE" w:rsidRDefault="00167146" w:rsidP="00CB615C">
            <w:pPr>
              <w:spacing w:before="20" w:after="20" w:line="240" w:lineRule="auto"/>
              <w:ind w:left="360"/>
              <w:rPr>
                <w:b/>
              </w:rPr>
            </w:pPr>
            <w:r w:rsidRPr="006C15CE">
              <w:rPr>
                <w:b/>
              </w:rPr>
              <w:t xml:space="preserve">Workforce </w:t>
            </w:r>
            <w:r w:rsidR="00CE25B9" w:rsidRPr="006C15CE">
              <w:rPr>
                <w:b/>
              </w:rPr>
              <w:t xml:space="preserve">and </w:t>
            </w:r>
            <w:r w:rsidRPr="006C15CE">
              <w:rPr>
                <w:b/>
              </w:rPr>
              <w:t>Development Strategies.</w:t>
            </w:r>
          </w:p>
          <w:p w:rsidR="00FC256D" w:rsidRPr="006C15CE" w:rsidRDefault="00FC256D" w:rsidP="00226A05">
            <w:pPr>
              <w:spacing w:before="20" w:after="20" w:line="240" w:lineRule="auto"/>
              <w:ind w:left="360"/>
              <w:jc w:val="both"/>
            </w:pPr>
            <w:r w:rsidRPr="006C15CE">
              <w:t xml:space="preserve">In this section </w:t>
            </w:r>
            <w:r w:rsidR="00226A05" w:rsidRPr="006C15CE">
              <w:t xml:space="preserve">you should </w:t>
            </w:r>
            <w:r w:rsidR="00CB4A02" w:rsidRPr="006C15CE">
              <w:t xml:space="preserve">detail the </w:t>
            </w:r>
            <w:r w:rsidR="00972B7A" w:rsidRPr="006C15CE">
              <w:t>strategies you would like</w:t>
            </w:r>
            <w:r w:rsidRPr="006C15CE">
              <w:t xml:space="preserve"> to use to </w:t>
            </w:r>
            <w:r w:rsidR="00CB4A02" w:rsidRPr="006C15CE">
              <w:t xml:space="preserve">address </w:t>
            </w:r>
            <w:r w:rsidRPr="006C15CE">
              <w:t>the workforce issues you have id</w:t>
            </w:r>
            <w:r w:rsidR="000C2B50" w:rsidRPr="006C15CE">
              <w:t>entified previously in the plan, and who will be the target of your strateg</w:t>
            </w:r>
            <w:r w:rsidR="00226A05" w:rsidRPr="006C15CE">
              <w:t>y</w:t>
            </w:r>
            <w:r w:rsidR="000C2B50" w:rsidRPr="006C15CE">
              <w:t xml:space="preserve">. </w:t>
            </w:r>
          </w:p>
        </w:tc>
      </w:tr>
      <w:tr w:rsidR="00EB3CAB" w:rsidRPr="009912EA" w:rsidTr="00152338">
        <w:trPr>
          <w:jc w:val="center"/>
        </w:trPr>
        <w:tc>
          <w:tcPr>
            <w:tcW w:w="1813" w:type="dxa"/>
            <w:shd w:val="clear" w:color="auto" w:fill="CCC0D9"/>
          </w:tcPr>
          <w:p w:rsidR="00167146" w:rsidRPr="006C15CE" w:rsidRDefault="00167146" w:rsidP="00FC256D">
            <w:pPr>
              <w:spacing w:before="20" w:after="20" w:line="240" w:lineRule="auto"/>
              <w:jc w:val="center"/>
              <w:rPr>
                <w:b/>
                <w:bCs/>
              </w:rPr>
            </w:pPr>
            <w:r w:rsidRPr="006C15CE">
              <w:rPr>
                <w:b/>
                <w:bCs/>
              </w:rPr>
              <w:t>Area</w:t>
            </w:r>
          </w:p>
        </w:tc>
        <w:tc>
          <w:tcPr>
            <w:tcW w:w="4935" w:type="dxa"/>
            <w:shd w:val="clear" w:color="auto" w:fill="CCC0D9"/>
          </w:tcPr>
          <w:p w:rsidR="00167146" w:rsidRPr="006C15CE" w:rsidRDefault="002D38E1" w:rsidP="00FC256D">
            <w:pPr>
              <w:spacing w:before="20" w:after="20" w:line="240" w:lineRule="auto"/>
              <w:jc w:val="center"/>
              <w:rPr>
                <w:b/>
                <w:bCs/>
              </w:rPr>
            </w:pPr>
            <w:r w:rsidRPr="006C15CE">
              <w:rPr>
                <w:b/>
                <w:bCs/>
              </w:rPr>
              <w:t xml:space="preserve">Workforce </w:t>
            </w:r>
            <w:r w:rsidR="00167146" w:rsidRPr="006C15CE">
              <w:rPr>
                <w:b/>
                <w:bCs/>
              </w:rPr>
              <w:t>Strategy</w:t>
            </w:r>
          </w:p>
          <w:p w:rsidR="00CB4A02" w:rsidRPr="006C15CE" w:rsidRDefault="000C2B50" w:rsidP="00CB4A02">
            <w:pPr>
              <w:spacing w:before="20" w:after="20" w:line="240" w:lineRule="auto"/>
              <w:jc w:val="both"/>
              <w:rPr>
                <w:bCs/>
              </w:rPr>
            </w:pPr>
            <w:r w:rsidRPr="006C15CE">
              <w:rPr>
                <w:bCs/>
              </w:rPr>
              <w:t xml:space="preserve">What will you do, </w:t>
            </w:r>
            <w:r w:rsidR="002D38E1" w:rsidRPr="006C15CE">
              <w:rPr>
                <w:bCs/>
              </w:rPr>
              <w:t>how will you do it</w:t>
            </w:r>
            <w:r w:rsidR="009D03DC" w:rsidRPr="006C15CE">
              <w:rPr>
                <w:bCs/>
              </w:rPr>
              <w:t xml:space="preserve"> and how much is it likely to cost?</w:t>
            </w:r>
            <w:r w:rsidRPr="006C15CE">
              <w:rPr>
                <w:bCs/>
              </w:rPr>
              <w:t xml:space="preserve"> </w:t>
            </w:r>
          </w:p>
          <w:p w:rsidR="002D38E1" w:rsidRPr="006C15CE" w:rsidRDefault="00CB4A02" w:rsidP="00CB4A02">
            <w:pPr>
              <w:spacing w:before="20" w:after="20" w:line="240" w:lineRule="auto"/>
              <w:jc w:val="both"/>
              <w:rPr>
                <w:bCs/>
              </w:rPr>
            </w:pPr>
            <w:r w:rsidRPr="006C15CE">
              <w:rPr>
                <w:bCs/>
              </w:rPr>
              <w:t>W</w:t>
            </w:r>
            <w:r w:rsidR="000C2B50" w:rsidRPr="006C15CE">
              <w:rPr>
                <w:bCs/>
              </w:rPr>
              <w:t xml:space="preserve">hat will happen if you don’t </w:t>
            </w:r>
            <w:r w:rsidRPr="006C15CE">
              <w:rPr>
                <w:bCs/>
              </w:rPr>
              <w:t>address issues and concerns?</w:t>
            </w:r>
          </w:p>
        </w:tc>
        <w:tc>
          <w:tcPr>
            <w:tcW w:w="3700" w:type="dxa"/>
            <w:shd w:val="clear" w:color="auto" w:fill="CCC0D9"/>
          </w:tcPr>
          <w:p w:rsidR="00167146" w:rsidRPr="006C15CE" w:rsidRDefault="00167146" w:rsidP="00FC256D">
            <w:pPr>
              <w:spacing w:before="20" w:after="20" w:line="240" w:lineRule="auto"/>
              <w:jc w:val="center"/>
              <w:rPr>
                <w:b/>
                <w:bCs/>
              </w:rPr>
            </w:pPr>
            <w:r w:rsidRPr="006C15CE">
              <w:rPr>
                <w:b/>
                <w:bCs/>
              </w:rPr>
              <w:t>Target</w:t>
            </w:r>
          </w:p>
          <w:p w:rsidR="002D38E1" w:rsidRPr="006C15CE" w:rsidRDefault="00CB4A02" w:rsidP="00CB4A02">
            <w:pPr>
              <w:spacing w:before="20" w:after="20" w:line="240" w:lineRule="auto"/>
              <w:jc w:val="both"/>
              <w:rPr>
                <w:bCs/>
              </w:rPr>
            </w:pPr>
            <w:r w:rsidRPr="006C15CE">
              <w:rPr>
                <w:bCs/>
              </w:rPr>
              <w:t>W</w:t>
            </w:r>
            <w:r w:rsidR="002D38E1" w:rsidRPr="006C15CE">
              <w:rPr>
                <w:bCs/>
              </w:rPr>
              <w:t xml:space="preserve">ho, </w:t>
            </w:r>
            <w:r w:rsidRPr="006C15CE">
              <w:rPr>
                <w:bCs/>
              </w:rPr>
              <w:t xml:space="preserve">how, when and </w:t>
            </w:r>
            <w:r w:rsidR="002D38E1" w:rsidRPr="006C15CE">
              <w:rPr>
                <w:bCs/>
              </w:rPr>
              <w:t>for which job role</w:t>
            </w:r>
            <w:r w:rsidRPr="006C15CE">
              <w:rPr>
                <w:bCs/>
              </w:rPr>
              <w:t>?</w:t>
            </w:r>
          </w:p>
        </w:tc>
      </w:tr>
      <w:tr w:rsidR="00EB3CAB" w:rsidRPr="009912EA" w:rsidTr="00152338">
        <w:trPr>
          <w:trHeight w:val="1121"/>
          <w:jc w:val="center"/>
        </w:trPr>
        <w:tc>
          <w:tcPr>
            <w:tcW w:w="1813" w:type="dxa"/>
            <w:shd w:val="clear" w:color="auto" w:fill="CCC0D9"/>
          </w:tcPr>
          <w:p w:rsidR="00167146" w:rsidRPr="006C15CE" w:rsidRDefault="00167146" w:rsidP="008B7AB2">
            <w:pPr>
              <w:spacing w:before="120" w:after="120" w:line="240" w:lineRule="auto"/>
            </w:pPr>
            <w:r w:rsidRPr="006C15CE">
              <w:t>Recruitment and selection</w:t>
            </w:r>
          </w:p>
          <w:p w:rsidR="00167146" w:rsidRPr="006C15CE" w:rsidRDefault="00167146" w:rsidP="008B7AB2">
            <w:pPr>
              <w:spacing w:before="120" w:after="120" w:line="240" w:lineRule="auto"/>
            </w:pPr>
          </w:p>
        </w:tc>
        <w:tc>
          <w:tcPr>
            <w:tcW w:w="4935" w:type="dxa"/>
            <w:shd w:val="clear" w:color="auto" w:fill="FFFFFF"/>
          </w:tcPr>
          <w:p w:rsidR="00167146" w:rsidRPr="006C15CE" w:rsidRDefault="00167146" w:rsidP="008B1F28">
            <w:pPr>
              <w:numPr>
                <w:ilvl w:val="0"/>
                <w:numId w:val="16"/>
              </w:numPr>
              <w:spacing w:after="0" w:line="240" w:lineRule="auto"/>
            </w:pPr>
            <w:r w:rsidRPr="006C15CE">
              <w:t xml:space="preserve">For example - </w:t>
            </w:r>
            <w:r w:rsidR="00226A05" w:rsidRPr="006C15CE">
              <w:t>create a “</w:t>
            </w:r>
            <w:r w:rsidRPr="006C15CE">
              <w:t>return-to-</w:t>
            </w:r>
            <w:r w:rsidR="00226A05" w:rsidRPr="006C15CE">
              <w:t xml:space="preserve">work” </w:t>
            </w:r>
            <w:r w:rsidRPr="006C15CE">
              <w:t>program</w:t>
            </w:r>
            <w:r w:rsidR="00487141" w:rsidRPr="006C15CE">
              <w:t xml:space="preserve"> and buddy these recruits up with graduate/entry level workers</w:t>
            </w:r>
          </w:p>
          <w:p w:rsidR="00226A05" w:rsidRPr="006C15CE" w:rsidRDefault="00226A05" w:rsidP="00226A05">
            <w:pPr>
              <w:spacing w:after="0" w:line="240" w:lineRule="auto"/>
              <w:ind w:left="360"/>
            </w:pPr>
          </w:p>
          <w:p w:rsidR="009D03DC" w:rsidRPr="006C15CE" w:rsidRDefault="009D03DC" w:rsidP="0061515D">
            <w:pPr>
              <w:numPr>
                <w:ilvl w:val="0"/>
                <w:numId w:val="16"/>
              </w:numPr>
              <w:spacing w:after="0" w:line="240" w:lineRule="auto"/>
            </w:pPr>
            <w:r w:rsidRPr="006C15CE">
              <w:t xml:space="preserve">Our specific recruitment and selection strategies will include </w:t>
            </w:r>
            <w:r w:rsidR="0061515D" w:rsidRPr="006C15CE">
              <w:t>…….</w:t>
            </w:r>
            <w:r w:rsidRPr="006C15CE">
              <w:t>.</w:t>
            </w:r>
          </w:p>
        </w:tc>
        <w:tc>
          <w:tcPr>
            <w:tcW w:w="3700" w:type="dxa"/>
            <w:shd w:val="clear" w:color="auto" w:fill="FFFFFF"/>
          </w:tcPr>
          <w:p w:rsidR="00167146" w:rsidRPr="006C15CE" w:rsidRDefault="002D38E1" w:rsidP="008B1F28">
            <w:pPr>
              <w:spacing w:after="0" w:line="240" w:lineRule="auto"/>
              <w:jc w:val="both"/>
              <w:rPr>
                <w:bCs/>
              </w:rPr>
            </w:pPr>
            <w:r w:rsidRPr="006C15CE">
              <w:rPr>
                <w:bCs/>
              </w:rPr>
              <w:t xml:space="preserve">For example: </w:t>
            </w:r>
            <w:r w:rsidR="00226A05" w:rsidRPr="006C15CE">
              <w:rPr>
                <w:bCs/>
              </w:rPr>
              <w:t>Mature age workers returning to the workforce</w:t>
            </w:r>
            <w:r w:rsidR="008B1F28" w:rsidRPr="006C15CE">
              <w:rPr>
                <w:bCs/>
              </w:rPr>
              <w:t>.</w:t>
            </w:r>
          </w:p>
          <w:p w:rsidR="00167146" w:rsidRPr="006C15CE" w:rsidRDefault="00167146" w:rsidP="009912EA">
            <w:pPr>
              <w:spacing w:after="0" w:line="240" w:lineRule="auto"/>
              <w:ind w:left="360"/>
              <w:rPr>
                <w:b/>
                <w:bCs/>
              </w:rPr>
            </w:pPr>
          </w:p>
          <w:p w:rsidR="00167146" w:rsidRPr="006C15CE" w:rsidRDefault="00167146" w:rsidP="0061515D">
            <w:pPr>
              <w:spacing w:after="0" w:line="240" w:lineRule="auto"/>
              <w:rPr>
                <w:b/>
                <w:bCs/>
              </w:rPr>
            </w:pPr>
          </w:p>
        </w:tc>
      </w:tr>
      <w:tr w:rsidR="00EB3CAB" w:rsidRPr="009912EA" w:rsidTr="00152338">
        <w:trPr>
          <w:trHeight w:val="1275"/>
          <w:jc w:val="center"/>
        </w:trPr>
        <w:tc>
          <w:tcPr>
            <w:tcW w:w="1813" w:type="dxa"/>
            <w:shd w:val="clear" w:color="auto" w:fill="CCC0D9"/>
          </w:tcPr>
          <w:p w:rsidR="00167146" w:rsidRPr="006C15CE" w:rsidRDefault="00167146" w:rsidP="008B7AB2">
            <w:pPr>
              <w:spacing w:before="120" w:after="120" w:line="240" w:lineRule="auto"/>
            </w:pPr>
            <w:r w:rsidRPr="006C15CE">
              <w:t>Retention</w:t>
            </w:r>
          </w:p>
          <w:p w:rsidR="00167146" w:rsidRPr="006C15CE" w:rsidRDefault="00167146" w:rsidP="008B7AB2">
            <w:pPr>
              <w:spacing w:before="120" w:after="120" w:line="240" w:lineRule="auto"/>
            </w:pPr>
          </w:p>
        </w:tc>
        <w:tc>
          <w:tcPr>
            <w:tcW w:w="4935" w:type="dxa"/>
            <w:shd w:val="clear" w:color="auto" w:fill="FFFFFF"/>
          </w:tcPr>
          <w:p w:rsidR="00167146" w:rsidRPr="006C15CE" w:rsidRDefault="00167146" w:rsidP="008B1F28">
            <w:pPr>
              <w:pStyle w:val="ListParagraph"/>
              <w:numPr>
                <w:ilvl w:val="0"/>
                <w:numId w:val="16"/>
              </w:numPr>
              <w:spacing w:after="0" w:line="240" w:lineRule="auto"/>
            </w:pPr>
            <w:r w:rsidRPr="006C15CE">
              <w:t xml:space="preserve">For example - developing a mentoring program </w:t>
            </w:r>
          </w:p>
          <w:p w:rsidR="00167146" w:rsidRPr="006C15CE" w:rsidRDefault="00167146" w:rsidP="008B1F28">
            <w:pPr>
              <w:pStyle w:val="ListParagraph"/>
              <w:numPr>
                <w:ilvl w:val="0"/>
                <w:numId w:val="16"/>
              </w:numPr>
              <w:spacing w:after="0" w:line="240" w:lineRule="auto"/>
            </w:pPr>
            <w:r w:rsidRPr="006C15CE">
              <w:t>For example - Explore level of interest in changed working arrangements e.g. full to part time.</w:t>
            </w:r>
          </w:p>
        </w:tc>
        <w:tc>
          <w:tcPr>
            <w:tcW w:w="3700" w:type="dxa"/>
            <w:shd w:val="clear" w:color="auto" w:fill="FFFFFF"/>
          </w:tcPr>
          <w:p w:rsidR="00167146" w:rsidRPr="006C15CE" w:rsidRDefault="00167146" w:rsidP="00D94DB0">
            <w:pPr>
              <w:spacing w:after="0" w:line="240" w:lineRule="auto"/>
              <w:rPr>
                <w:bCs/>
              </w:rPr>
            </w:pPr>
          </w:p>
        </w:tc>
      </w:tr>
      <w:tr w:rsidR="00EB3CAB" w:rsidRPr="009912EA" w:rsidTr="00152338">
        <w:trPr>
          <w:jc w:val="center"/>
        </w:trPr>
        <w:tc>
          <w:tcPr>
            <w:tcW w:w="1813" w:type="dxa"/>
            <w:shd w:val="clear" w:color="auto" w:fill="CCC0D9"/>
          </w:tcPr>
          <w:p w:rsidR="00167146" w:rsidRPr="006C15CE" w:rsidRDefault="00167146" w:rsidP="008B7AB2">
            <w:pPr>
              <w:spacing w:before="120" w:after="120" w:line="240" w:lineRule="auto"/>
            </w:pPr>
            <w:r w:rsidRPr="006C15CE">
              <w:t>Job design/re-design</w:t>
            </w:r>
          </w:p>
        </w:tc>
        <w:tc>
          <w:tcPr>
            <w:tcW w:w="4935" w:type="dxa"/>
            <w:shd w:val="clear" w:color="auto" w:fill="FFFFFF"/>
          </w:tcPr>
          <w:p w:rsidR="0061515D" w:rsidRPr="006C15CE" w:rsidRDefault="00167146" w:rsidP="008B1F28">
            <w:pPr>
              <w:pStyle w:val="ListParagraph"/>
              <w:numPr>
                <w:ilvl w:val="0"/>
                <w:numId w:val="16"/>
              </w:numPr>
              <w:spacing w:after="0" w:line="240" w:lineRule="auto"/>
            </w:pPr>
            <w:r w:rsidRPr="006C15CE">
              <w:t xml:space="preserve">For example - Explore </w:t>
            </w:r>
            <w:r w:rsidR="0061515D" w:rsidRPr="006C15CE">
              <w:t xml:space="preserve">merging and separating different job-roles </w:t>
            </w:r>
          </w:p>
          <w:p w:rsidR="0061515D" w:rsidRPr="006C15CE" w:rsidRDefault="0061515D" w:rsidP="0061515D">
            <w:pPr>
              <w:spacing w:after="0" w:line="240" w:lineRule="auto"/>
              <w:ind w:left="360"/>
            </w:pPr>
          </w:p>
          <w:p w:rsidR="0061515D" w:rsidRPr="006C15CE" w:rsidRDefault="0061515D" w:rsidP="0061515D">
            <w:pPr>
              <w:numPr>
                <w:ilvl w:val="0"/>
                <w:numId w:val="16"/>
              </w:numPr>
              <w:spacing w:after="0" w:line="240" w:lineRule="auto"/>
            </w:pPr>
            <w:r w:rsidRPr="006C15CE">
              <w:t xml:space="preserve">For example – Outsource certain areas of the operation to contractors </w:t>
            </w:r>
          </w:p>
          <w:p w:rsidR="0061515D" w:rsidRPr="006C15CE" w:rsidRDefault="0061515D" w:rsidP="0061515D">
            <w:pPr>
              <w:pStyle w:val="ListParagraph"/>
              <w:spacing w:after="0" w:line="240" w:lineRule="auto"/>
              <w:ind w:left="360"/>
            </w:pPr>
          </w:p>
          <w:p w:rsidR="0061515D" w:rsidRPr="006C15CE" w:rsidRDefault="009D03DC" w:rsidP="008B1F28">
            <w:pPr>
              <w:pStyle w:val="ListParagraph"/>
              <w:numPr>
                <w:ilvl w:val="0"/>
                <w:numId w:val="16"/>
              </w:numPr>
              <w:spacing w:after="0" w:line="240" w:lineRule="auto"/>
            </w:pPr>
            <w:r w:rsidRPr="006C15CE">
              <w:t xml:space="preserve">Undertake research to determine how </w:t>
            </w:r>
            <w:r w:rsidR="00CB615C" w:rsidRPr="006C15CE">
              <w:t xml:space="preserve">other </w:t>
            </w:r>
            <w:r w:rsidR="0061515D" w:rsidRPr="006C15CE">
              <w:t xml:space="preserve">businesses </w:t>
            </w:r>
            <w:r w:rsidR="00CB615C" w:rsidRPr="006C15CE">
              <w:t xml:space="preserve">in your sector </w:t>
            </w:r>
            <w:r w:rsidRPr="006C15CE">
              <w:t>have approached this</w:t>
            </w:r>
            <w:r w:rsidR="003E677B">
              <w:t xml:space="preserve"> in the past</w:t>
            </w:r>
          </w:p>
          <w:p w:rsidR="00167146" w:rsidRPr="006C15CE" w:rsidRDefault="00167146" w:rsidP="0061515D">
            <w:pPr>
              <w:pStyle w:val="ListParagraph"/>
              <w:spacing w:after="0" w:line="240" w:lineRule="auto"/>
              <w:ind w:left="0"/>
            </w:pPr>
          </w:p>
        </w:tc>
        <w:tc>
          <w:tcPr>
            <w:tcW w:w="3700" w:type="dxa"/>
            <w:shd w:val="clear" w:color="auto" w:fill="FFFFFF"/>
          </w:tcPr>
          <w:p w:rsidR="002D38E1" w:rsidRPr="006C15CE" w:rsidRDefault="002D38E1" w:rsidP="009912EA">
            <w:pPr>
              <w:spacing w:after="0" w:line="240" w:lineRule="auto"/>
              <w:ind w:left="360"/>
              <w:rPr>
                <w:bCs/>
              </w:rPr>
            </w:pPr>
          </w:p>
          <w:p w:rsidR="002D38E1" w:rsidRPr="006C15CE" w:rsidRDefault="002D38E1" w:rsidP="009912EA">
            <w:pPr>
              <w:spacing w:after="0" w:line="240" w:lineRule="auto"/>
              <w:ind w:left="360"/>
              <w:rPr>
                <w:bCs/>
              </w:rPr>
            </w:pPr>
          </w:p>
        </w:tc>
      </w:tr>
      <w:tr w:rsidR="00EB3CAB" w:rsidRPr="009912EA" w:rsidTr="00152338">
        <w:trPr>
          <w:jc w:val="center"/>
        </w:trPr>
        <w:tc>
          <w:tcPr>
            <w:tcW w:w="1813" w:type="dxa"/>
            <w:shd w:val="clear" w:color="auto" w:fill="CCC0D9"/>
          </w:tcPr>
          <w:p w:rsidR="00167146" w:rsidRPr="006C15CE" w:rsidRDefault="00CB615C" w:rsidP="008B7AB2">
            <w:pPr>
              <w:spacing w:before="120" w:after="120" w:line="240" w:lineRule="auto"/>
            </w:pPr>
            <w:r w:rsidRPr="006C15CE">
              <w:t xml:space="preserve">Training / </w:t>
            </w:r>
            <w:r w:rsidR="00167146" w:rsidRPr="006C15CE">
              <w:t>Development</w:t>
            </w:r>
          </w:p>
        </w:tc>
        <w:tc>
          <w:tcPr>
            <w:tcW w:w="4935" w:type="dxa"/>
            <w:shd w:val="clear" w:color="auto" w:fill="FFFFFF"/>
          </w:tcPr>
          <w:p w:rsidR="00167146" w:rsidRDefault="00167146" w:rsidP="00CB615C">
            <w:pPr>
              <w:pStyle w:val="ListParagraph"/>
              <w:numPr>
                <w:ilvl w:val="0"/>
                <w:numId w:val="16"/>
              </w:numPr>
              <w:spacing w:after="0" w:line="240" w:lineRule="auto"/>
            </w:pPr>
            <w:r w:rsidRPr="006C15CE">
              <w:t>For example - Expl</w:t>
            </w:r>
            <w:r w:rsidR="003D6016" w:rsidRPr="006C15CE">
              <w:t xml:space="preserve">ore developing a </w:t>
            </w:r>
            <w:r w:rsidR="00CB615C" w:rsidRPr="006C15CE">
              <w:t xml:space="preserve">cross skilling </w:t>
            </w:r>
            <w:r w:rsidR="003D6016" w:rsidRPr="006C15CE">
              <w:t xml:space="preserve">model to share </w:t>
            </w:r>
            <w:r w:rsidR="00CB615C" w:rsidRPr="006C15CE">
              <w:t xml:space="preserve">internal knowledge and </w:t>
            </w:r>
            <w:r w:rsidR="003D6016" w:rsidRPr="006C15CE">
              <w:t xml:space="preserve">resources across </w:t>
            </w:r>
            <w:r w:rsidR="00CB615C" w:rsidRPr="006C15CE">
              <w:t>the business</w:t>
            </w:r>
            <w:r w:rsidR="003D6016" w:rsidRPr="006C15CE">
              <w:t xml:space="preserve"> </w:t>
            </w:r>
          </w:p>
          <w:p w:rsidR="003E677B" w:rsidRPr="006C15CE" w:rsidRDefault="003E677B" w:rsidP="003E677B">
            <w:pPr>
              <w:pStyle w:val="ListParagraph"/>
              <w:spacing w:after="0" w:line="240" w:lineRule="auto"/>
              <w:ind w:left="360"/>
            </w:pPr>
          </w:p>
        </w:tc>
        <w:tc>
          <w:tcPr>
            <w:tcW w:w="3700" w:type="dxa"/>
            <w:shd w:val="clear" w:color="auto" w:fill="FFFFFF"/>
          </w:tcPr>
          <w:p w:rsidR="00167146" w:rsidRPr="006C15CE" w:rsidRDefault="00CB615C" w:rsidP="00CB615C">
            <w:pPr>
              <w:spacing w:after="0" w:line="240" w:lineRule="auto"/>
              <w:rPr>
                <w:bCs/>
              </w:rPr>
            </w:pPr>
            <w:r w:rsidRPr="006C15CE">
              <w:rPr>
                <w:bCs/>
              </w:rPr>
              <w:t>All areas</w:t>
            </w:r>
            <w:r w:rsidR="008B1F28" w:rsidRPr="006C15CE">
              <w:rPr>
                <w:bCs/>
              </w:rPr>
              <w:t>.</w:t>
            </w:r>
          </w:p>
        </w:tc>
      </w:tr>
      <w:tr w:rsidR="00EB3CAB" w:rsidRPr="009912EA" w:rsidTr="00152338">
        <w:trPr>
          <w:jc w:val="center"/>
        </w:trPr>
        <w:tc>
          <w:tcPr>
            <w:tcW w:w="1813" w:type="dxa"/>
            <w:tcBorders>
              <w:bottom w:val="single" w:sz="4" w:space="0" w:color="auto"/>
            </w:tcBorders>
            <w:shd w:val="clear" w:color="auto" w:fill="CCC0D9"/>
          </w:tcPr>
          <w:p w:rsidR="00167146" w:rsidRPr="006C15CE" w:rsidRDefault="00167146" w:rsidP="008B7AB2">
            <w:pPr>
              <w:spacing w:before="120" w:after="120" w:line="240" w:lineRule="auto"/>
            </w:pPr>
            <w:r w:rsidRPr="006C15CE">
              <w:t>Planned attrition</w:t>
            </w:r>
          </w:p>
          <w:p w:rsidR="00167146" w:rsidRPr="006C15CE" w:rsidRDefault="00167146" w:rsidP="008B7AB2">
            <w:pPr>
              <w:spacing w:before="120" w:after="120" w:line="240" w:lineRule="auto"/>
            </w:pPr>
            <w:r w:rsidRPr="006C15CE">
              <w:t>(retirements, exits)</w:t>
            </w:r>
          </w:p>
        </w:tc>
        <w:tc>
          <w:tcPr>
            <w:tcW w:w="4935" w:type="dxa"/>
            <w:tcBorders>
              <w:bottom w:val="single" w:sz="4" w:space="0" w:color="auto"/>
            </w:tcBorders>
            <w:shd w:val="clear" w:color="auto" w:fill="FFFFFF"/>
          </w:tcPr>
          <w:p w:rsidR="00167146" w:rsidRPr="006C15CE" w:rsidRDefault="00167146" w:rsidP="009912EA">
            <w:pPr>
              <w:pStyle w:val="ListParagraph"/>
              <w:numPr>
                <w:ilvl w:val="0"/>
                <w:numId w:val="16"/>
              </w:numPr>
              <w:spacing w:after="0" w:line="240" w:lineRule="auto"/>
            </w:pPr>
            <w:r w:rsidRPr="006C15CE">
              <w:t xml:space="preserve">For example </w:t>
            </w:r>
            <w:r w:rsidR="00491105" w:rsidRPr="006C15CE">
              <w:t>–</w:t>
            </w:r>
            <w:r w:rsidRPr="006C15CE">
              <w:t xml:space="preserve"> </w:t>
            </w:r>
            <w:r w:rsidR="008B1F28" w:rsidRPr="006C15CE">
              <w:t>I</w:t>
            </w:r>
            <w:r w:rsidR="00491105" w:rsidRPr="006C15CE">
              <w:t>nve</w:t>
            </w:r>
            <w:r w:rsidR="00CB615C" w:rsidRPr="006C15CE">
              <w:t xml:space="preserve">stigate options and implement an </w:t>
            </w:r>
            <w:r w:rsidR="00491105" w:rsidRPr="006C15CE">
              <w:t xml:space="preserve">approach to phased retirements.  This may include </w:t>
            </w:r>
            <w:r w:rsidR="00736414" w:rsidRPr="006C15CE">
              <w:t xml:space="preserve">time </w:t>
            </w:r>
            <w:r w:rsidR="00491105" w:rsidRPr="006C15CE">
              <w:t xml:space="preserve">reductions and use of experienced </w:t>
            </w:r>
            <w:r w:rsidR="00CB615C" w:rsidRPr="006C15CE">
              <w:t xml:space="preserve">workers </w:t>
            </w:r>
            <w:r w:rsidR="00491105" w:rsidRPr="006C15CE">
              <w:t>as mentors.</w:t>
            </w:r>
          </w:p>
          <w:p w:rsidR="00CB615C" w:rsidRPr="006C15CE" w:rsidRDefault="00CB615C" w:rsidP="00CB615C">
            <w:pPr>
              <w:pStyle w:val="ListParagraph"/>
              <w:spacing w:after="0" w:line="240" w:lineRule="auto"/>
            </w:pPr>
          </w:p>
          <w:p w:rsidR="00CB615C" w:rsidRPr="006C15CE" w:rsidRDefault="00CB615C" w:rsidP="00CB615C">
            <w:pPr>
              <w:pStyle w:val="ListParagraph"/>
              <w:spacing w:after="0" w:line="240" w:lineRule="auto"/>
            </w:pPr>
          </w:p>
          <w:p w:rsidR="00CB615C" w:rsidRPr="006C15CE" w:rsidRDefault="00CB615C" w:rsidP="00CB615C">
            <w:pPr>
              <w:pStyle w:val="ListParagraph"/>
              <w:spacing w:after="0" w:line="240" w:lineRule="auto"/>
            </w:pPr>
          </w:p>
          <w:p w:rsidR="003E677B" w:rsidRDefault="003E677B" w:rsidP="003E677B">
            <w:pPr>
              <w:pStyle w:val="ListParagraph"/>
              <w:spacing w:after="0" w:line="240" w:lineRule="auto"/>
              <w:ind w:left="0"/>
              <w:jc w:val="both"/>
              <w:rPr>
                <w:bCs/>
                <w:i/>
                <w:color w:val="943634"/>
                <w:sz w:val="20"/>
                <w:szCs w:val="20"/>
              </w:rPr>
            </w:pPr>
            <w:r>
              <w:rPr>
                <w:b/>
              </w:rPr>
              <w:t xml:space="preserve">Note: </w:t>
            </w:r>
            <w:r w:rsidRPr="004E0659">
              <w:rPr>
                <w:b/>
              </w:rPr>
              <w:t>Use the “</w:t>
            </w:r>
            <w:r>
              <w:rPr>
                <w:b/>
              </w:rPr>
              <w:t>Action Plan</w:t>
            </w:r>
            <w:r w:rsidRPr="004E0659">
              <w:rPr>
                <w:b/>
              </w:rPr>
              <w:t xml:space="preserve"> Template” </w:t>
            </w:r>
          </w:p>
          <w:p w:rsidR="00CB615C" w:rsidRPr="006C15CE" w:rsidRDefault="00CB615C" w:rsidP="00CB615C">
            <w:pPr>
              <w:pStyle w:val="ListParagraph"/>
              <w:spacing w:after="0" w:line="240" w:lineRule="auto"/>
            </w:pPr>
          </w:p>
          <w:p w:rsidR="00CB615C" w:rsidRPr="006C15CE" w:rsidRDefault="00CB615C" w:rsidP="00CB615C">
            <w:pPr>
              <w:pStyle w:val="ListParagraph"/>
              <w:spacing w:after="0" w:line="240" w:lineRule="auto"/>
            </w:pPr>
          </w:p>
          <w:p w:rsidR="00CB615C" w:rsidRPr="006C15CE" w:rsidRDefault="00CB615C" w:rsidP="003E677B">
            <w:pPr>
              <w:pStyle w:val="ListParagraph"/>
              <w:spacing w:after="0" w:line="240" w:lineRule="auto"/>
              <w:ind w:left="0"/>
            </w:pPr>
          </w:p>
          <w:p w:rsidR="00736414" w:rsidRPr="006C15CE" w:rsidRDefault="00736414" w:rsidP="00CB615C">
            <w:pPr>
              <w:pStyle w:val="ListParagraph"/>
              <w:spacing w:after="0" w:line="240" w:lineRule="auto"/>
            </w:pPr>
          </w:p>
          <w:p w:rsidR="00736414" w:rsidRPr="006C15CE" w:rsidRDefault="00736414" w:rsidP="00CB615C">
            <w:pPr>
              <w:pStyle w:val="ListParagraph"/>
              <w:spacing w:after="0" w:line="240" w:lineRule="auto"/>
            </w:pPr>
          </w:p>
          <w:p w:rsidR="00CB615C" w:rsidRPr="006C15CE" w:rsidRDefault="00CB615C" w:rsidP="00CB615C">
            <w:pPr>
              <w:pStyle w:val="ListParagraph"/>
              <w:spacing w:after="0" w:line="240" w:lineRule="auto"/>
            </w:pPr>
          </w:p>
          <w:p w:rsidR="009D03DC" w:rsidRPr="006C15CE" w:rsidRDefault="009D03DC" w:rsidP="002E2865">
            <w:pPr>
              <w:pStyle w:val="ListParagraph"/>
              <w:spacing w:after="0" w:line="240" w:lineRule="auto"/>
              <w:ind w:left="0"/>
            </w:pPr>
          </w:p>
          <w:p w:rsidR="0036531F" w:rsidRPr="006C15CE" w:rsidRDefault="0036531F" w:rsidP="002E2865">
            <w:pPr>
              <w:pStyle w:val="ListParagraph"/>
              <w:spacing w:after="0" w:line="240" w:lineRule="auto"/>
              <w:ind w:left="0"/>
            </w:pPr>
          </w:p>
        </w:tc>
        <w:tc>
          <w:tcPr>
            <w:tcW w:w="3700" w:type="dxa"/>
            <w:tcBorders>
              <w:bottom w:val="single" w:sz="4" w:space="0" w:color="auto"/>
            </w:tcBorders>
            <w:shd w:val="clear" w:color="auto" w:fill="FFFFFF"/>
          </w:tcPr>
          <w:p w:rsidR="009D03DC" w:rsidRPr="006C15CE" w:rsidRDefault="00167146" w:rsidP="00CB615C">
            <w:pPr>
              <w:spacing w:after="0" w:line="240" w:lineRule="auto"/>
              <w:rPr>
                <w:bCs/>
              </w:rPr>
            </w:pPr>
            <w:r w:rsidRPr="006C15CE">
              <w:rPr>
                <w:bCs/>
              </w:rPr>
              <w:t>Ageing workforce</w:t>
            </w:r>
            <w:r w:rsidR="00491105" w:rsidRPr="006C15CE">
              <w:rPr>
                <w:bCs/>
              </w:rPr>
              <w:t xml:space="preserve">- initially targeting those areas that are expected to face the most attrition in the </w:t>
            </w:r>
            <w:r w:rsidR="00CB615C" w:rsidRPr="006C15CE">
              <w:rPr>
                <w:bCs/>
              </w:rPr>
              <w:t>near future</w:t>
            </w:r>
            <w:r w:rsidR="00491105" w:rsidRPr="006C15CE">
              <w:rPr>
                <w:bCs/>
              </w:rPr>
              <w:t>.</w:t>
            </w:r>
          </w:p>
        </w:tc>
      </w:tr>
      <w:tr w:rsidR="00167146" w:rsidRPr="009912EA" w:rsidTr="00152338">
        <w:trPr>
          <w:jc w:val="center"/>
        </w:trPr>
        <w:tc>
          <w:tcPr>
            <w:tcW w:w="10448" w:type="dxa"/>
            <w:gridSpan w:val="3"/>
            <w:shd w:val="clear" w:color="auto" w:fill="F79646"/>
          </w:tcPr>
          <w:p w:rsidR="00167146" w:rsidRDefault="00167146" w:rsidP="009B5707">
            <w:pPr>
              <w:spacing w:before="120" w:after="120" w:line="240" w:lineRule="auto"/>
              <w:rPr>
                <w:b/>
                <w:bCs/>
              </w:rPr>
            </w:pPr>
            <w:r w:rsidRPr="007A6ABD">
              <w:rPr>
                <w:b/>
                <w:bCs/>
              </w:rPr>
              <w:lastRenderedPageBreak/>
              <w:t>Workforce Planning Stage</w:t>
            </w:r>
            <w:r>
              <w:rPr>
                <w:b/>
                <w:bCs/>
              </w:rPr>
              <w:t xml:space="preserve"> 5 – </w:t>
            </w:r>
            <w:r>
              <w:rPr>
                <w:b/>
              </w:rPr>
              <w:t>Monitor and evaluate</w:t>
            </w:r>
          </w:p>
        </w:tc>
      </w:tr>
      <w:tr w:rsidR="00167146" w:rsidRPr="009912EA" w:rsidTr="00152338">
        <w:trPr>
          <w:jc w:val="center"/>
        </w:trPr>
        <w:tc>
          <w:tcPr>
            <w:tcW w:w="10448" w:type="dxa"/>
            <w:gridSpan w:val="3"/>
            <w:shd w:val="clear" w:color="auto" w:fill="F79646"/>
          </w:tcPr>
          <w:p w:rsidR="00167146" w:rsidRDefault="00167146" w:rsidP="003E0B09">
            <w:pPr>
              <w:spacing w:before="120" w:after="120" w:line="240" w:lineRule="auto"/>
              <w:rPr>
                <w:b/>
                <w:bCs/>
              </w:rPr>
            </w:pPr>
          </w:p>
        </w:tc>
      </w:tr>
      <w:tr w:rsidR="009D03DC" w:rsidRPr="009912EA" w:rsidTr="00152338">
        <w:trPr>
          <w:jc w:val="center"/>
        </w:trPr>
        <w:tc>
          <w:tcPr>
            <w:tcW w:w="1813" w:type="dxa"/>
            <w:shd w:val="clear" w:color="auto" w:fill="F79646"/>
          </w:tcPr>
          <w:p w:rsidR="009D03DC" w:rsidRDefault="009D03DC" w:rsidP="008B7AB2">
            <w:pPr>
              <w:spacing w:before="120" w:after="120" w:line="240" w:lineRule="auto"/>
            </w:pPr>
          </w:p>
        </w:tc>
        <w:tc>
          <w:tcPr>
            <w:tcW w:w="8635" w:type="dxa"/>
            <w:gridSpan w:val="2"/>
            <w:shd w:val="clear" w:color="auto" w:fill="FFFFFF"/>
          </w:tcPr>
          <w:p w:rsidR="009D03DC" w:rsidRDefault="009D03DC" w:rsidP="00736414">
            <w:pPr>
              <w:pStyle w:val="NoSpacing"/>
              <w:numPr>
                <w:ilvl w:val="0"/>
                <w:numId w:val="16"/>
              </w:numPr>
            </w:pPr>
            <w:r w:rsidRPr="009B5707">
              <w:t xml:space="preserve">What are your plans to disseminate the information in your workforce plan across your </w:t>
            </w:r>
            <w:r w:rsidR="009B5707" w:rsidRPr="009B5707">
              <w:t>business</w:t>
            </w:r>
          </w:p>
          <w:p w:rsidR="00736414" w:rsidRPr="009B5707" w:rsidRDefault="00736414" w:rsidP="00736414">
            <w:pPr>
              <w:pStyle w:val="NoSpacing"/>
              <w:ind w:left="360"/>
            </w:pPr>
          </w:p>
          <w:p w:rsidR="009D03DC" w:rsidRPr="009B5707" w:rsidRDefault="00EF7A89" w:rsidP="00736414">
            <w:pPr>
              <w:pStyle w:val="NoSpacing"/>
              <w:numPr>
                <w:ilvl w:val="0"/>
                <w:numId w:val="16"/>
              </w:numPr>
            </w:pPr>
            <w:r w:rsidRPr="009B5707">
              <w:t>How</w:t>
            </w:r>
            <w:r w:rsidR="009D03DC" w:rsidRPr="009B5707">
              <w:t xml:space="preserve"> will you use the workforce plan to monitor your workforce strategies to see if they are working? What reporting mechanisms will you use/establish? </w:t>
            </w:r>
          </w:p>
          <w:p w:rsidR="00736414" w:rsidRDefault="00736414" w:rsidP="00736414">
            <w:pPr>
              <w:pStyle w:val="NoSpacing"/>
              <w:ind w:left="360"/>
              <w:rPr>
                <w:rFonts w:eastAsia="Times New Roman" w:cs="Helvetica"/>
                <w:color w:val="000000"/>
                <w:lang w:eastAsia="en-AU"/>
              </w:rPr>
            </w:pPr>
          </w:p>
          <w:p w:rsidR="009B5707" w:rsidRPr="009B5707" w:rsidRDefault="009B5707" w:rsidP="00736414">
            <w:pPr>
              <w:pStyle w:val="NoSpacing"/>
              <w:numPr>
                <w:ilvl w:val="0"/>
                <w:numId w:val="16"/>
              </w:numPr>
              <w:rPr>
                <w:rFonts w:eastAsia="Times New Roman" w:cs="Helvetica"/>
                <w:color w:val="000000"/>
                <w:lang w:eastAsia="en-AU"/>
              </w:rPr>
            </w:pPr>
            <w:r w:rsidRPr="009B5707">
              <w:rPr>
                <w:rFonts w:eastAsia="Times New Roman" w:cs="Helvetica"/>
                <w:color w:val="000000"/>
                <w:lang w:eastAsia="en-AU"/>
              </w:rPr>
              <w:t>Is the action plan producing the workforce results that I need?</w:t>
            </w:r>
          </w:p>
          <w:p w:rsidR="00736414" w:rsidRDefault="00736414" w:rsidP="00736414">
            <w:pPr>
              <w:pStyle w:val="NoSpacing"/>
              <w:ind w:left="360"/>
              <w:rPr>
                <w:rFonts w:eastAsia="Times New Roman" w:cs="Helvetica"/>
                <w:color w:val="000000"/>
                <w:lang w:eastAsia="en-AU"/>
              </w:rPr>
            </w:pPr>
          </w:p>
          <w:p w:rsidR="009B5707" w:rsidRPr="009B5707" w:rsidRDefault="009B5707" w:rsidP="00736414">
            <w:pPr>
              <w:pStyle w:val="NoSpacing"/>
              <w:numPr>
                <w:ilvl w:val="0"/>
                <w:numId w:val="16"/>
              </w:numPr>
              <w:rPr>
                <w:rFonts w:eastAsia="Times New Roman" w:cs="Helvetica"/>
                <w:color w:val="000000"/>
                <w:lang w:eastAsia="en-AU"/>
              </w:rPr>
            </w:pPr>
            <w:r w:rsidRPr="009B5707">
              <w:rPr>
                <w:rFonts w:eastAsia="Times New Roman" w:cs="Helvetica"/>
                <w:color w:val="000000"/>
                <w:lang w:eastAsia="en-AU"/>
              </w:rPr>
              <w:t>Do I need to take any different or further action?</w:t>
            </w:r>
          </w:p>
          <w:p w:rsidR="00736414" w:rsidRDefault="00736414" w:rsidP="00736414">
            <w:pPr>
              <w:pStyle w:val="NoSpacing"/>
              <w:ind w:left="360"/>
            </w:pPr>
          </w:p>
          <w:p w:rsidR="00736414" w:rsidRDefault="009D03DC" w:rsidP="00736414">
            <w:pPr>
              <w:pStyle w:val="NoSpacing"/>
              <w:numPr>
                <w:ilvl w:val="0"/>
                <w:numId w:val="16"/>
              </w:numPr>
            </w:pPr>
            <w:r w:rsidRPr="009B5707">
              <w:t xml:space="preserve">How and </w:t>
            </w:r>
            <w:r w:rsidRPr="00736414">
              <w:rPr>
                <w:u w:val="single"/>
              </w:rPr>
              <w:t>when</w:t>
            </w:r>
            <w:r w:rsidRPr="009B5707">
              <w:t xml:space="preserve"> wi</w:t>
            </w:r>
            <w:r w:rsidR="000C2B50" w:rsidRPr="009B5707">
              <w:t>ll the workforce plan</w:t>
            </w:r>
            <w:r w:rsidRPr="009B5707">
              <w:t xml:space="preserve"> be reviewed?  </w:t>
            </w:r>
          </w:p>
          <w:p w:rsidR="00736414" w:rsidRPr="009B5707" w:rsidRDefault="00736414" w:rsidP="00736414">
            <w:pPr>
              <w:pStyle w:val="NoSpacing"/>
              <w:ind w:left="360"/>
            </w:pPr>
          </w:p>
          <w:p w:rsidR="009D03DC" w:rsidRPr="009D03DC" w:rsidRDefault="009D03DC" w:rsidP="00736414">
            <w:pPr>
              <w:pStyle w:val="NoSpacing"/>
              <w:numPr>
                <w:ilvl w:val="0"/>
                <w:numId w:val="16"/>
              </w:numPr>
            </w:pPr>
            <w:r w:rsidRPr="009B5707">
              <w:t>How will improvements in workforce planning processes come about</w:t>
            </w:r>
            <w:r w:rsidR="000C2B50" w:rsidRPr="009B5707">
              <w:t>?</w:t>
            </w:r>
          </w:p>
        </w:tc>
      </w:tr>
    </w:tbl>
    <w:p w:rsidR="00BB2647" w:rsidRDefault="00BB2647"/>
    <w:p w:rsidR="00BB2647" w:rsidRDefault="009D03DC" w:rsidP="009474FB">
      <w:r>
        <w:t xml:space="preserve">Finalising your workforce plan will include decisions about whether you can afford your planned workforce strategies, and when the best time is to begin implementing them. </w:t>
      </w:r>
    </w:p>
    <w:p w:rsidR="009D03DC" w:rsidRDefault="009D03DC" w:rsidP="009474FB"/>
    <w:p w:rsidR="002B7AD3" w:rsidRPr="009A4F37" w:rsidRDefault="002B7AD3" w:rsidP="00736414">
      <w:pPr>
        <w:rPr>
          <w:sz w:val="16"/>
          <w:szCs w:val="16"/>
        </w:rPr>
      </w:pPr>
    </w:p>
    <w:sectPr w:rsidR="002B7AD3" w:rsidRPr="009A4F37" w:rsidSect="00773A64">
      <w:headerReference w:type="default" r:id="rId12"/>
      <w:footerReference w:type="default" r:id="rId13"/>
      <w:headerReference w:type="first" r:id="rId14"/>
      <w:footerReference w:type="first" r:id="rId15"/>
      <w:pgSz w:w="11906" w:h="16838" w:code="9"/>
      <w:pgMar w:top="397" w:right="794" w:bottom="397" w:left="79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0E" w:rsidRDefault="005D490E" w:rsidP="00F1272C">
      <w:pPr>
        <w:spacing w:after="0" w:line="240" w:lineRule="auto"/>
      </w:pPr>
      <w:r>
        <w:separator/>
      </w:r>
    </w:p>
  </w:endnote>
  <w:endnote w:type="continuationSeparator" w:id="0">
    <w:p w:rsidR="005D490E" w:rsidRDefault="005D490E" w:rsidP="00F1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A64" w:rsidRDefault="00773A64" w:rsidP="00773A64">
    <w:pPr>
      <w:pStyle w:val="Footer"/>
    </w:pPr>
    <w:r>
      <w:rPr>
        <w:rFonts w:ascii="Montserrat" w:hAnsi="Montserrat"/>
        <w:color w:val="0A0A0A"/>
        <w:sz w:val="21"/>
        <w:szCs w:val="21"/>
        <w:shd w:val="clear" w:color="auto" w:fill="FFFFFF"/>
      </w:rPr>
      <w:t>2016 - TANDI®© All Rights Reserved</w:t>
    </w:r>
  </w:p>
  <w:p w:rsidR="005D490E" w:rsidRDefault="00773A64" w:rsidP="001457D2">
    <w:pPr>
      <w:pStyle w:val="Footer"/>
      <w:tabs>
        <w:tab w:val="clear" w:pos="4513"/>
        <w:tab w:val="clear" w:pos="9026"/>
        <w:tab w:val="left" w:pos="1131"/>
      </w:tabs>
    </w:pPr>
    <w:r>
      <w:rPr>
        <w:noProof/>
        <w:lang w:eastAsia="en-AU"/>
      </w:rPr>
      <mc:AlternateContent>
        <mc:Choice Requires="wps">
          <w:drawing>
            <wp:anchor distT="91440" distB="91440" distL="114300" distR="114300" simplePos="0" relativeHeight="251658240" behindDoc="1" locked="0" layoutInCell="1" allowOverlap="1">
              <wp:simplePos x="0" y="0"/>
              <wp:positionH relativeFrom="page">
                <wp:posOffset>504190</wp:posOffset>
              </wp:positionH>
              <wp:positionV relativeFrom="page">
                <wp:posOffset>9777730</wp:posOffset>
              </wp:positionV>
              <wp:extent cx="6550025"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0025"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39.7pt;margin-top:769.9pt;width:515.75pt;height:2.85pt;z-index:-251658240;visibility:visible;mso-wrap-style:square;mso-width-percent:1000;mso-height-percent:0;mso-wrap-distance-left:9pt;mso-wrap-distance-top:7.2pt;mso-wrap-distance-right:9pt;mso-wrap-distance-bottom:7.2pt;mso-position-horizontal:absolute;mso-position-horizontal-relative:page;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6c0QEAAIwDAAAOAAAAZHJzL2Uyb0RvYy54bWysU02P0zAQvSPxHyzfadKyWS1R05XYqlxW&#10;sGLhB0wdO7Hwlzymaf89YzftLnBDXCyPZ/LezJuX9f3RGnaQEbV3HV8uas6kE77Xbuj492+7d3ec&#10;YQLXg/FOdvwkkd9v3r5ZT6GVKz9608vICMRhO4WOjymFtqpQjNICLnyQjpLKRwuJwjhUfYSJ0K2p&#10;VnV9W00+9iF6IRHpdXtO8k3BV0qK9EUplImZjlNvqZyxnPt8Vps1tEOEMGoxtwH/0IUF7Yj0CrWF&#10;BOxn1H9BWS2iR6/SQnhbeaW0kGUGmmZZ/zHN8whBlllIHAxXmfD/wYrPh6fIdN/xhjblwNKOvpJq&#10;4AYjGb2RQFPAluqew1PMI2J49OIHUqL6LZMDnGuOKtpcSwOyY1H7dFVbHhMT9HjbNHW9ajgTlHt/&#10;u/zQZLIK2svHIWL6JL1l+dLxSG0VjeHwiOlceikpfXmj+502pgRx2D+YyA5Ai7/Z3S0/bmd0fF1m&#10;HJs6vmpuajKHADKgMpDoagNJgm7gDMxAzhYpFm7nMwORQ5u5t4DjmaPAzhTG5bws9ptbfREn3/a+&#10;P5HsMZkHfzYmODF68mXmuShLKy96zPbMnnodF/1ffqLNLwAAAP//AwBQSwMEFAAGAAgAAAAhAKiS&#10;LtLhAAAADQEAAA8AAABkcnMvZG93bnJldi54bWxMj8tOwzAQRfdI/IM1SOyok6YBEuJUBQkhwYJS&#10;WLB04iEO+BHFbhv4eiYrWM6do/uo1pM17IBj6L0TkC4SYOhar3rXCXh7vb+4BhaidEoa71DANwZY&#10;16cnlSyVP7oXPOxix8jEhVIK0DEOJeeh1WhlWPgBHf0+/GhlpHPsuBrlkcyt4cskueRW9o4StBzw&#10;TmP7tdtbAU+x4dnjcthsn29/jA5b/5B9vgtxfjZtboBFnOIfDHN9qg41dWr83qnAjICrYkUk6XlW&#10;0IaZSNOkANbM2irPgdcV/7+i/gUAAP//AwBQSwECLQAUAAYACAAAACEAtoM4kv4AAADhAQAAEwAA&#10;AAAAAAAAAAAAAAAAAAAAW0NvbnRlbnRfVHlwZXNdLnhtbFBLAQItABQABgAIAAAAIQA4/SH/1gAA&#10;AJQBAAALAAAAAAAAAAAAAAAAAC8BAABfcmVscy8ucmVsc1BLAQItABQABgAIAAAAIQCPP06c0QEA&#10;AIwDAAAOAAAAAAAAAAAAAAAAAC4CAABkcnMvZTJvRG9jLnhtbFBLAQItABQABgAIAAAAIQCoki7S&#10;4QAAAA0BAAAPAAAAAAAAAAAAAAAAACsEAABkcnMvZG93bnJldi54bWxQSwUGAAAAAAQABADzAAAA&#10;OQUAAAAA&#10;" fillcolor="#4f81bd" stroked="f" strokeweight="2pt">
              <v:path arrowok="t"/>
              <w10:wrap type="square" anchorx="page" anchory="page"/>
            </v:rect>
          </w:pict>
        </mc:Fallback>
      </mc:AlternateContent>
    </w:r>
    <w:r w:rsidR="001457D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D2" w:rsidRDefault="00773A64">
    <w:pPr>
      <w:pStyle w:val="Footer"/>
    </w:pPr>
    <w:r>
      <w:rPr>
        <w:rFonts w:ascii="Montserrat" w:hAnsi="Montserrat"/>
        <w:color w:val="0A0A0A"/>
        <w:sz w:val="21"/>
        <w:szCs w:val="21"/>
        <w:shd w:val="clear" w:color="auto" w:fill="FFFFFF"/>
      </w:rPr>
      <w:t>2016 - TANDI®©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0E" w:rsidRDefault="005D490E" w:rsidP="00F1272C">
      <w:pPr>
        <w:spacing w:after="0" w:line="240" w:lineRule="auto"/>
      </w:pPr>
      <w:r>
        <w:separator/>
      </w:r>
    </w:p>
  </w:footnote>
  <w:footnote w:type="continuationSeparator" w:id="0">
    <w:p w:rsidR="005D490E" w:rsidRDefault="005D490E" w:rsidP="00F12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90E" w:rsidRPr="000C275F" w:rsidRDefault="005D490E" w:rsidP="000C275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CE" w:rsidRPr="00773A64" w:rsidRDefault="00773A64" w:rsidP="00773A64">
    <w:pPr>
      <w:jc w:val="both"/>
      <w:rPr>
        <w:bCs/>
      </w:rPr>
    </w:pPr>
    <w:r>
      <w:rPr>
        <w:noProof/>
        <w:lang w:eastAsia="en-AU"/>
      </w:rPr>
      <w:drawing>
        <wp:inline distT="0" distB="0" distL="0" distR="0">
          <wp:extent cx="1115060" cy="375920"/>
          <wp:effectExtent l="0" t="0" r="8890" b="5080"/>
          <wp:docPr id="3" name="Picture 3" descr="TANDI online Employee Induction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NDI online Employee Induction tr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060" cy="375920"/>
                  </a:xfrm>
                  <a:prstGeom prst="rect">
                    <a:avLst/>
                  </a:prstGeom>
                  <a:noFill/>
                  <a:ln>
                    <a:noFill/>
                  </a:ln>
                </pic:spPr>
              </pic:pic>
            </a:graphicData>
          </a:graphic>
        </wp:inline>
      </w:drawing>
    </w:r>
    <w:r>
      <w:tab/>
    </w:r>
    <w:r>
      <w:rPr>
        <w:b/>
        <w:bCs/>
      </w:rPr>
      <w:t>Workforce Planning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7531"/>
    <w:multiLevelType w:val="hybridMultilevel"/>
    <w:tmpl w:val="4238D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0C4CEE"/>
    <w:multiLevelType w:val="hybridMultilevel"/>
    <w:tmpl w:val="1BF4E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12492342"/>
    <w:multiLevelType w:val="hybridMultilevel"/>
    <w:tmpl w:val="CC463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4E70715"/>
    <w:multiLevelType w:val="hybridMultilevel"/>
    <w:tmpl w:val="DAFA3472"/>
    <w:lvl w:ilvl="0" w:tplc="785A8E32">
      <w:start w:val="1"/>
      <w:numFmt w:val="bullet"/>
      <w:lvlText w:val="•"/>
      <w:lvlJc w:val="left"/>
      <w:pPr>
        <w:tabs>
          <w:tab w:val="num" w:pos="720"/>
        </w:tabs>
        <w:ind w:left="720" w:hanging="360"/>
      </w:pPr>
      <w:rPr>
        <w:rFonts w:ascii="Arial" w:hAnsi="Arial" w:hint="default"/>
      </w:rPr>
    </w:lvl>
    <w:lvl w:ilvl="1" w:tplc="A1E4590E">
      <w:start w:val="2161"/>
      <w:numFmt w:val="bullet"/>
      <w:lvlText w:val="–"/>
      <w:lvlJc w:val="left"/>
      <w:pPr>
        <w:tabs>
          <w:tab w:val="num" w:pos="1440"/>
        </w:tabs>
        <w:ind w:left="1440" w:hanging="360"/>
      </w:pPr>
      <w:rPr>
        <w:rFonts w:ascii="Arial" w:hAnsi="Arial" w:hint="default"/>
      </w:rPr>
    </w:lvl>
    <w:lvl w:ilvl="2" w:tplc="0A303070" w:tentative="1">
      <w:start w:val="1"/>
      <w:numFmt w:val="bullet"/>
      <w:lvlText w:val="•"/>
      <w:lvlJc w:val="left"/>
      <w:pPr>
        <w:tabs>
          <w:tab w:val="num" w:pos="2160"/>
        </w:tabs>
        <w:ind w:left="2160" w:hanging="360"/>
      </w:pPr>
      <w:rPr>
        <w:rFonts w:ascii="Arial" w:hAnsi="Arial" w:hint="default"/>
      </w:rPr>
    </w:lvl>
    <w:lvl w:ilvl="3" w:tplc="C67648B8" w:tentative="1">
      <w:start w:val="1"/>
      <w:numFmt w:val="bullet"/>
      <w:lvlText w:val="•"/>
      <w:lvlJc w:val="left"/>
      <w:pPr>
        <w:tabs>
          <w:tab w:val="num" w:pos="2880"/>
        </w:tabs>
        <w:ind w:left="2880" w:hanging="360"/>
      </w:pPr>
      <w:rPr>
        <w:rFonts w:ascii="Arial" w:hAnsi="Arial" w:hint="default"/>
      </w:rPr>
    </w:lvl>
    <w:lvl w:ilvl="4" w:tplc="1E8E9E04" w:tentative="1">
      <w:start w:val="1"/>
      <w:numFmt w:val="bullet"/>
      <w:lvlText w:val="•"/>
      <w:lvlJc w:val="left"/>
      <w:pPr>
        <w:tabs>
          <w:tab w:val="num" w:pos="3600"/>
        </w:tabs>
        <w:ind w:left="3600" w:hanging="360"/>
      </w:pPr>
      <w:rPr>
        <w:rFonts w:ascii="Arial" w:hAnsi="Arial" w:hint="default"/>
      </w:rPr>
    </w:lvl>
    <w:lvl w:ilvl="5" w:tplc="A406FAD2" w:tentative="1">
      <w:start w:val="1"/>
      <w:numFmt w:val="bullet"/>
      <w:lvlText w:val="•"/>
      <w:lvlJc w:val="left"/>
      <w:pPr>
        <w:tabs>
          <w:tab w:val="num" w:pos="4320"/>
        </w:tabs>
        <w:ind w:left="4320" w:hanging="360"/>
      </w:pPr>
      <w:rPr>
        <w:rFonts w:ascii="Arial" w:hAnsi="Arial" w:hint="default"/>
      </w:rPr>
    </w:lvl>
    <w:lvl w:ilvl="6" w:tplc="FC10C024" w:tentative="1">
      <w:start w:val="1"/>
      <w:numFmt w:val="bullet"/>
      <w:lvlText w:val="•"/>
      <w:lvlJc w:val="left"/>
      <w:pPr>
        <w:tabs>
          <w:tab w:val="num" w:pos="5040"/>
        </w:tabs>
        <w:ind w:left="5040" w:hanging="360"/>
      </w:pPr>
      <w:rPr>
        <w:rFonts w:ascii="Arial" w:hAnsi="Arial" w:hint="default"/>
      </w:rPr>
    </w:lvl>
    <w:lvl w:ilvl="7" w:tplc="DC46FAD8" w:tentative="1">
      <w:start w:val="1"/>
      <w:numFmt w:val="bullet"/>
      <w:lvlText w:val="•"/>
      <w:lvlJc w:val="left"/>
      <w:pPr>
        <w:tabs>
          <w:tab w:val="num" w:pos="5760"/>
        </w:tabs>
        <w:ind w:left="5760" w:hanging="360"/>
      </w:pPr>
      <w:rPr>
        <w:rFonts w:ascii="Arial" w:hAnsi="Arial" w:hint="default"/>
      </w:rPr>
    </w:lvl>
    <w:lvl w:ilvl="8" w:tplc="C38C8B5E" w:tentative="1">
      <w:start w:val="1"/>
      <w:numFmt w:val="bullet"/>
      <w:lvlText w:val="•"/>
      <w:lvlJc w:val="left"/>
      <w:pPr>
        <w:tabs>
          <w:tab w:val="num" w:pos="6480"/>
        </w:tabs>
        <w:ind w:left="6480" w:hanging="360"/>
      </w:pPr>
      <w:rPr>
        <w:rFonts w:ascii="Arial" w:hAnsi="Arial" w:hint="default"/>
      </w:rPr>
    </w:lvl>
  </w:abstractNum>
  <w:abstractNum w:abstractNumId="4">
    <w:nsid w:val="167963E0"/>
    <w:multiLevelType w:val="hybridMultilevel"/>
    <w:tmpl w:val="13248E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F472D32"/>
    <w:multiLevelType w:val="hybridMultilevel"/>
    <w:tmpl w:val="012C4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23053A66"/>
    <w:multiLevelType w:val="hybridMultilevel"/>
    <w:tmpl w:val="47FA9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28225890"/>
    <w:multiLevelType w:val="hybridMultilevel"/>
    <w:tmpl w:val="3CAAB3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2F0879AF"/>
    <w:multiLevelType w:val="hybridMultilevel"/>
    <w:tmpl w:val="66EE2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873483"/>
    <w:multiLevelType w:val="hybridMultilevel"/>
    <w:tmpl w:val="2A7C5D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3BEC1D43"/>
    <w:multiLevelType w:val="multilevel"/>
    <w:tmpl w:val="A6B2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C5658"/>
    <w:multiLevelType w:val="hybridMultilevel"/>
    <w:tmpl w:val="53461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45797595"/>
    <w:multiLevelType w:val="hybridMultilevel"/>
    <w:tmpl w:val="73087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471C4E61"/>
    <w:multiLevelType w:val="hybridMultilevel"/>
    <w:tmpl w:val="3782C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4BFF42AA"/>
    <w:multiLevelType w:val="hybridMultilevel"/>
    <w:tmpl w:val="13248E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5587745F"/>
    <w:multiLevelType w:val="multilevel"/>
    <w:tmpl w:val="13248E3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D4E46D4"/>
    <w:multiLevelType w:val="hybridMultilevel"/>
    <w:tmpl w:val="DFAEC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5D7A6430"/>
    <w:multiLevelType w:val="hybridMultilevel"/>
    <w:tmpl w:val="81FE4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E4D04FA"/>
    <w:multiLevelType w:val="hybridMultilevel"/>
    <w:tmpl w:val="13145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602232E4"/>
    <w:multiLevelType w:val="hybridMultilevel"/>
    <w:tmpl w:val="09BE0140"/>
    <w:lvl w:ilvl="0" w:tplc="076CFE5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8E727E"/>
    <w:multiLevelType w:val="hybridMultilevel"/>
    <w:tmpl w:val="12CEE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60EB5E42"/>
    <w:multiLevelType w:val="hybridMultilevel"/>
    <w:tmpl w:val="BA304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63F210D3"/>
    <w:multiLevelType w:val="hybridMultilevel"/>
    <w:tmpl w:val="0F0E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E846A2"/>
    <w:multiLevelType w:val="hybridMultilevel"/>
    <w:tmpl w:val="FD822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6785417"/>
    <w:multiLevelType w:val="hybridMultilevel"/>
    <w:tmpl w:val="F3E08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E00BE7"/>
    <w:multiLevelType w:val="hybridMultilevel"/>
    <w:tmpl w:val="13248E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6AD078F9"/>
    <w:multiLevelType w:val="hybridMultilevel"/>
    <w:tmpl w:val="93CC8F04"/>
    <w:lvl w:ilvl="0" w:tplc="FDCC2FC2">
      <w:start w:val="1"/>
      <w:numFmt w:val="bullet"/>
      <w:lvlText w:val="•"/>
      <w:lvlJc w:val="left"/>
      <w:pPr>
        <w:tabs>
          <w:tab w:val="num" w:pos="720"/>
        </w:tabs>
        <w:ind w:left="720" w:hanging="360"/>
      </w:pPr>
      <w:rPr>
        <w:rFonts w:ascii="Arial" w:hAnsi="Arial" w:hint="default"/>
      </w:rPr>
    </w:lvl>
    <w:lvl w:ilvl="1" w:tplc="7BB0A286" w:tentative="1">
      <w:start w:val="1"/>
      <w:numFmt w:val="bullet"/>
      <w:lvlText w:val="•"/>
      <w:lvlJc w:val="left"/>
      <w:pPr>
        <w:tabs>
          <w:tab w:val="num" w:pos="1440"/>
        </w:tabs>
        <w:ind w:left="1440" w:hanging="360"/>
      </w:pPr>
      <w:rPr>
        <w:rFonts w:ascii="Arial" w:hAnsi="Arial" w:hint="default"/>
      </w:rPr>
    </w:lvl>
    <w:lvl w:ilvl="2" w:tplc="7E761B02" w:tentative="1">
      <w:start w:val="1"/>
      <w:numFmt w:val="bullet"/>
      <w:lvlText w:val="•"/>
      <w:lvlJc w:val="left"/>
      <w:pPr>
        <w:tabs>
          <w:tab w:val="num" w:pos="2160"/>
        </w:tabs>
        <w:ind w:left="2160" w:hanging="360"/>
      </w:pPr>
      <w:rPr>
        <w:rFonts w:ascii="Arial" w:hAnsi="Arial" w:hint="default"/>
      </w:rPr>
    </w:lvl>
    <w:lvl w:ilvl="3" w:tplc="8318A962" w:tentative="1">
      <w:start w:val="1"/>
      <w:numFmt w:val="bullet"/>
      <w:lvlText w:val="•"/>
      <w:lvlJc w:val="left"/>
      <w:pPr>
        <w:tabs>
          <w:tab w:val="num" w:pos="2880"/>
        </w:tabs>
        <w:ind w:left="2880" w:hanging="360"/>
      </w:pPr>
      <w:rPr>
        <w:rFonts w:ascii="Arial" w:hAnsi="Arial" w:hint="default"/>
      </w:rPr>
    </w:lvl>
    <w:lvl w:ilvl="4" w:tplc="94D8B1BE" w:tentative="1">
      <w:start w:val="1"/>
      <w:numFmt w:val="bullet"/>
      <w:lvlText w:val="•"/>
      <w:lvlJc w:val="left"/>
      <w:pPr>
        <w:tabs>
          <w:tab w:val="num" w:pos="3600"/>
        </w:tabs>
        <w:ind w:left="3600" w:hanging="360"/>
      </w:pPr>
      <w:rPr>
        <w:rFonts w:ascii="Arial" w:hAnsi="Arial" w:hint="default"/>
      </w:rPr>
    </w:lvl>
    <w:lvl w:ilvl="5" w:tplc="7B92F4F4" w:tentative="1">
      <w:start w:val="1"/>
      <w:numFmt w:val="bullet"/>
      <w:lvlText w:val="•"/>
      <w:lvlJc w:val="left"/>
      <w:pPr>
        <w:tabs>
          <w:tab w:val="num" w:pos="4320"/>
        </w:tabs>
        <w:ind w:left="4320" w:hanging="360"/>
      </w:pPr>
      <w:rPr>
        <w:rFonts w:ascii="Arial" w:hAnsi="Arial" w:hint="default"/>
      </w:rPr>
    </w:lvl>
    <w:lvl w:ilvl="6" w:tplc="FC5AA264" w:tentative="1">
      <w:start w:val="1"/>
      <w:numFmt w:val="bullet"/>
      <w:lvlText w:val="•"/>
      <w:lvlJc w:val="left"/>
      <w:pPr>
        <w:tabs>
          <w:tab w:val="num" w:pos="5040"/>
        </w:tabs>
        <w:ind w:left="5040" w:hanging="360"/>
      </w:pPr>
      <w:rPr>
        <w:rFonts w:ascii="Arial" w:hAnsi="Arial" w:hint="default"/>
      </w:rPr>
    </w:lvl>
    <w:lvl w:ilvl="7" w:tplc="81307DF2" w:tentative="1">
      <w:start w:val="1"/>
      <w:numFmt w:val="bullet"/>
      <w:lvlText w:val="•"/>
      <w:lvlJc w:val="left"/>
      <w:pPr>
        <w:tabs>
          <w:tab w:val="num" w:pos="5760"/>
        </w:tabs>
        <w:ind w:left="5760" w:hanging="360"/>
      </w:pPr>
      <w:rPr>
        <w:rFonts w:ascii="Arial" w:hAnsi="Arial" w:hint="default"/>
      </w:rPr>
    </w:lvl>
    <w:lvl w:ilvl="8" w:tplc="0EDA3B6E" w:tentative="1">
      <w:start w:val="1"/>
      <w:numFmt w:val="bullet"/>
      <w:lvlText w:val="•"/>
      <w:lvlJc w:val="left"/>
      <w:pPr>
        <w:tabs>
          <w:tab w:val="num" w:pos="6480"/>
        </w:tabs>
        <w:ind w:left="6480" w:hanging="360"/>
      </w:pPr>
      <w:rPr>
        <w:rFonts w:ascii="Arial" w:hAnsi="Arial" w:hint="default"/>
      </w:rPr>
    </w:lvl>
  </w:abstractNum>
  <w:abstractNum w:abstractNumId="27">
    <w:nsid w:val="752440DB"/>
    <w:multiLevelType w:val="multilevel"/>
    <w:tmpl w:val="C748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D44F92"/>
    <w:multiLevelType w:val="hybridMultilevel"/>
    <w:tmpl w:val="CF4C16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797132C4"/>
    <w:multiLevelType w:val="hybridMultilevel"/>
    <w:tmpl w:val="1C3C91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30">
    <w:nsid w:val="7B15321C"/>
    <w:multiLevelType w:val="hybridMultilevel"/>
    <w:tmpl w:val="1E3C37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20"/>
  </w:num>
  <w:num w:numId="5">
    <w:abstractNumId w:val="16"/>
  </w:num>
  <w:num w:numId="6">
    <w:abstractNumId w:val="18"/>
  </w:num>
  <w:num w:numId="7">
    <w:abstractNumId w:val="2"/>
  </w:num>
  <w:num w:numId="8">
    <w:abstractNumId w:val="28"/>
  </w:num>
  <w:num w:numId="9">
    <w:abstractNumId w:val="5"/>
  </w:num>
  <w:num w:numId="10">
    <w:abstractNumId w:val="21"/>
  </w:num>
  <w:num w:numId="11">
    <w:abstractNumId w:val="6"/>
  </w:num>
  <w:num w:numId="12">
    <w:abstractNumId w:val="30"/>
  </w:num>
  <w:num w:numId="13">
    <w:abstractNumId w:val="11"/>
  </w:num>
  <w:num w:numId="14">
    <w:abstractNumId w:val="7"/>
  </w:num>
  <w:num w:numId="15">
    <w:abstractNumId w:val="12"/>
  </w:num>
  <w:num w:numId="16">
    <w:abstractNumId w:val="29"/>
  </w:num>
  <w:num w:numId="17">
    <w:abstractNumId w:val="25"/>
  </w:num>
  <w:num w:numId="18">
    <w:abstractNumId w:val="15"/>
  </w:num>
  <w:num w:numId="19">
    <w:abstractNumId w:val="4"/>
  </w:num>
  <w:num w:numId="20">
    <w:abstractNumId w:val="3"/>
  </w:num>
  <w:num w:numId="21">
    <w:abstractNumId w:val="26"/>
  </w:num>
  <w:num w:numId="22">
    <w:abstractNumId w:val="17"/>
  </w:num>
  <w:num w:numId="23">
    <w:abstractNumId w:val="19"/>
  </w:num>
  <w:num w:numId="24">
    <w:abstractNumId w:val="10"/>
  </w:num>
  <w:num w:numId="25">
    <w:abstractNumId w:val="8"/>
  </w:num>
  <w:num w:numId="26">
    <w:abstractNumId w:val="23"/>
  </w:num>
  <w:num w:numId="27">
    <w:abstractNumId w:val="22"/>
  </w:num>
  <w:num w:numId="28">
    <w:abstractNumId w:val="24"/>
  </w:num>
  <w:num w:numId="29">
    <w:abstractNumId w:val="0"/>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embedSystemFonts/>
  <w:defaultTabStop w:val="720"/>
  <w:doNotHyphenateCaps/>
  <w:characterSpacingControl w:val="doNotCompress"/>
  <w:doNotValidateAgainstSchema/>
  <w:doNotDemarcateInvalidXml/>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FC4"/>
    <w:rsid w:val="000276DD"/>
    <w:rsid w:val="00035133"/>
    <w:rsid w:val="000614B3"/>
    <w:rsid w:val="00082919"/>
    <w:rsid w:val="00082D38"/>
    <w:rsid w:val="000A46D8"/>
    <w:rsid w:val="000C275F"/>
    <w:rsid w:val="000C2B50"/>
    <w:rsid w:val="000D4BC1"/>
    <w:rsid w:val="000E77D8"/>
    <w:rsid w:val="000F16C8"/>
    <w:rsid w:val="00102EC6"/>
    <w:rsid w:val="00123332"/>
    <w:rsid w:val="0012618C"/>
    <w:rsid w:val="001457D2"/>
    <w:rsid w:val="001521F7"/>
    <w:rsid w:val="00152338"/>
    <w:rsid w:val="00167146"/>
    <w:rsid w:val="001825D4"/>
    <w:rsid w:val="00193195"/>
    <w:rsid w:val="001A4FC4"/>
    <w:rsid w:val="001B3589"/>
    <w:rsid w:val="001B5474"/>
    <w:rsid w:val="001E01A5"/>
    <w:rsid w:val="001F087A"/>
    <w:rsid w:val="001F72B1"/>
    <w:rsid w:val="00203CE0"/>
    <w:rsid w:val="00226A05"/>
    <w:rsid w:val="00233BF5"/>
    <w:rsid w:val="002427E8"/>
    <w:rsid w:val="00246BAC"/>
    <w:rsid w:val="00247C50"/>
    <w:rsid w:val="00264889"/>
    <w:rsid w:val="002727AC"/>
    <w:rsid w:val="002912FB"/>
    <w:rsid w:val="002951B3"/>
    <w:rsid w:val="002B7AD3"/>
    <w:rsid w:val="002D38E1"/>
    <w:rsid w:val="002E221F"/>
    <w:rsid w:val="002E2865"/>
    <w:rsid w:val="002E2B9F"/>
    <w:rsid w:val="003122C1"/>
    <w:rsid w:val="00314A9C"/>
    <w:rsid w:val="0031675C"/>
    <w:rsid w:val="00354EE2"/>
    <w:rsid w:val="0036531F"/>
    <w:rsid w:val="0036726C"/>
    <w:rsid w:val="003721FC"/>
    <w:rsid w:val="00373326"/>
    <w:rsid w:val="00393DA9"/>
    <w:rsid w:val="00397A82"/>
    <w:rsid w:val="003C7846"/>
    <w:rsid w:val="003D550D"/>
    <w:rsid w:val="003D6016"/>
    <w:rsid w:val="003D6157"/>
    <w:rsid w:val="003E0B09"/>
    <w:rsid w:val="003E677B"/>
    <w:rsid w:val="004216F6"/>
    <w:rsid w:val="004243FE"/>
    <w:rsid w:val="00482E21"/>
    <w:rsid w:val="00487141"/>
    <w:rsid w:val="00491105"/>
    <w:rsid w:val="00494358"/>
    <w:rsid w:val="004A0343"/>
    <w:rsid w:val="004A4200"/>
    <w:rsid w:val="004B7020"/>
    <w:rsid w:val="004D74DD"/>
    <w:rsid w:val="004E0659"/>
    <w:rsid w:val="0051098A"/>
    <w:rsid w:val="00515BCE"/>
    <w:rsid w:val="00524388"/>
    <w:rsid w:val="00535954"/>
    <w:rsid w:val="005400A2"/>
    <w:rsid w:val="00561570"/>
    <w:rsid w:val="00567825"/>
    <w:rsid w:val="00586A0E"/>
    <w:rsid w:val="00590B3E"/>
    <w:rsid w:val="005A496F"/>
    <w:rsid w:val="005D490E"/>
    <w:rsid w:val="005D4C70"/>
    <w:rsid w:val="005E5120"/>
    <w:rsid w:val="005F5A53"/>
    <w:rsid w:val="0061515D"/>
    <w:rsid w:val="0061536A"/>
    <w:rsid w:val="00625A3D"/>
    <w:rsid w:val="006735A4"/>
    <w:rsid w:val="006A1036"/>
    <w:rsid w:val="006C15CE"/>
    <w:rsid w:val="006D7FD0"/>
    <w:rsid w:val="00713F9B"/>
    <w:rsid w:val="00717AC5"/>
    <w:rsid w:val="007250E0"/>
    <w:rsid w:val="00736414"/>
    <w:rsid w:val="007368E3"/>
    <w:rsid w:val="00746E4A"/>
    <w:rsid w:val="007502F2"/>
    <w:rsid w:val="00764ADB"/>
    <w:rsid w:val="00773A64"/>
    <w:rsid w:val="00793241"/>
    <w:rsid w:val="007A6ABD"/>
    <w:rsid w:val="007E4A49"/>
    <w:rsid w:val="007F647C"/>
    <w:rsid w:val="008042EF"/>
    <w:rsid w:val="00812499"/>
    <w:rsid w:val="00814D87"/>
    <w:rsid w:val="00822322"/>
    <w:rsid w:val="00844F1A"/>
    <w:rsid w:val="00845160"/>
    <w:rsid w:val="00846131"/>
    <w:rsid w:val="008510DB"/>
    <w:rsid w:val="008522FA"/>
    <w:rsid w:val="00873365"/>
    <w:rsid w:val="0087512F"/>
    <w:rsid w:val="008B1158"/>
    <w:rsid w:val="008B1F28"/>
    <w:rsid w:val="008B7AB2"/>
    <w:rsid w:val="008C0400"/>
    <w:rsid w:val="008C71FC"/>
    <w:rsid w:val="008E4B83"/>
    <w:rsid w:val="00904011"/>
    <w:rsid w:val="00913014"/>
    <w:rsid w:val="00920E29"/>
    <w:rsid w:val="00934EF8"/>
    <w:rsid w:val="009474FB"/>
    <w:rsid w:val="009479C4"/>
    <w:rsid w:val="00947F07"/>
    <w:rsid w:val="00972B7A"/>
    <w:rsid w:val="009912EA"/>
    <w:rsid w:val="009A4F37"/>
    <w:rsid w:val="009B3B76"/>
    <w:rsid w:val="009B5707"/>
    <w:rsid w:val="009B7A53"/>
    <w:rsid w:val="009D03DC"/>
    <w:rsid w:val="009E3396"/>
    <w:rsid w:val="009F021B"/>
    <w:rsid w:val="00A169FA"/>
    <w:rsid w:val="00A54640"/>
    <w:rsid w:val="00AF5662"/>
    <w:rsid w:val="00BB2647"/>
    <w:rsid w:val="00BC10DE"/>
    <w:rsid w:val="00BC3E61"/>
    <w:rsid w:val="00BE62D3"/>
    <w:rsid w:val="00C30B0B"/>
    <w:rsid w:val="00C5659D"/>
    <w:rsid w:val="00C66D2E"/>
    <w:rsid w:val="00C67633"/>
    <w:rsid w:val="00C856BE"/>
    <w:rsid w:val="00CB4A02"/>
    <w:rsid w:val="00CB615C"/>
    <w:rsid w:val="00CE0C3B"/>
    <w:rsid w:val="00CE25B9"/>
    <w:rsid w:val="00CE26F1"/>
    <w:rsid w:val="00D026D9"/>
    <w:rsid w:val="00D13C7C"/>
    <w:rsid w:val="00D94DB0"/>
    <w:rsid w:val="00DA71DC"/>
    <w:rsid w:val="00E137F4"/>
    <w:rsid w:val="00E15047"/>
    <w:rsid w:val="00E216F2"/>
    <w:rsid w:val="00E2719F"/>
    <w:rsid w:val="00E331AE"/>
    <w:rsid w:val="00E5358F"/>
    <w:rsid w:val="00E6696D"/>
    <w:rsid w:val="00E702E5"/>
    <w:rsid w:val="00E85E03"/>
    <w:rsid w:val="00E9630B"/>
    <w:rsid w:val="00EB3CAB"/>
    <w:rsid w:val="00EB4EBF"/>
    <w:rsid w:val="00EF7A89"/>
    <w:rsid w:val="00F1272C"/>
    <w:rsid w:val="00F12AA9"/>
    <w:rsid w:val="00F31BB0"/>
    <w:rsid w:val="00F77820"/>
    <w:rsid w:val="00F935BB"/>
    <w:rsid w:val="00F939ED"/>
    <w:rsid w:val="00F95FB0"/>
    <w:rsid w:val="00FB3F63"/>
    <w:rsid w:val="00FB7F8E"/>
    <w:rsid w:val="00FC256D"/>
    <w:rsid w:val="00FE2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9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A4FC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30B0B"/>
    <w:pPr>
      <w:ind w:left="720"/>
    </w:pPr>
  </w:style>
  <w:style w:type="paragraph" w:styleId="BalloonText">
    <w:name w:val="Balloon Text"/>
    <w:basedOn w:val="Normal"/>
    <w:link w:val="BalloonTextChar"/>
    <w:uiPriority w:val="99"/>
    <w:semiHidden/>
    <w:rsid w:val="002427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427E8"/>
    <w:rPr>
      <w:rFonts w:ascii="Tahoma" w:hAnsi="Tahoma" w:cs="Tahoma"/>
      <w:sz w:val="16"/>
      <w:szCs w:val="16"/>
    </w:rPr>
  </w:style>
  <w:style w:type="character" w:styleId="CommentReference">
    <w:name w:val="annotation reference"/>
    <w:uiPriority w:val="99"/>
    <w:semiHidden/>
    <w:rsid w:val="002427E8"/>
    <w:rPr>
      <w:rFonts w:cs="Times New Roman"/>
      <w:sz w:val="16"/>
      <w:szCs w:val="16"/>
    </w:rPr>
  </w:style>
  <w:style w:type="paragraph" w:styleId="CommentText">
    <w:name w:val="annotation text"/>
    <w:basedOn w:val="Normal"/>
    <w:link w:val="CommentTextChar"/>
    <w:uiPriority w:val="99"/>
    <w:semiHidden/>
    <w:rsid w:val="002427E8"/>
    <w:pPr>
      <w:spacing w:line="240" w:lineRule="auto"/>
    </w:pPr>
    <w:rPr>
      <w:sz w:val="20"/>
      <w:szCs w:val="20"/>
    </w:rPr>
  </w:style>
  <w:style w:type="character" w:customStyle="1" w:styleId="CommentTextChar">
    <w:name w:val="Comment Text Char"/>
    <w:link w:val="CommentText"/>
    <w:uiPriority w:val="99"/>
    <w:semiHidden/>
    <w:locked/>
    <w:rsid w:val="002427E8"/>
    <w:rPr>
      <w:rFonts w:cs="Times New Roman"/>
      <w:sz w:val="20"/>
      <w:szCs w:val="20"/>
    </w:rPr>
  </w:style>
  <w:style w:type="paragraph" w:styleId="CommentSubject">
    <w:name w:val="annotation subject"/>
    <w:basedOn w:val="CommentText"/>
    <w:next w:val="CommentText"/>
    <w:link w:val="CommentSubjectChar"/>
    <w:uiPriority w:val="99"/>
    <w:semiHidden/>
    <w:rsid w:val="002427E8"/>
    <w:rPr>
      <w:b/>
      <w:bCs/>
    </w:rPr>
  </w:style>
  <w:style w:type="character" w:customStyle="1" w:styleId="CommentSubjectChar">
    <w:name w:val="Comment Subject Char"/>
    <w:link w:val="CommentSubject"/>
    <w:uiPriority w:val="99"/>
    <w:semiHidden/>
    <w:locked/>
    <w:rsid w:val="002427E8"/>
    <w:rPr>
      <w:rFonts w:cs="Times New Roman"/>
      <w:b/>
      <w:bCs/>
      <w:sz w:val="20"/>
      <w:szCs w:val="20"/>
    </w:rPr>
  </w:style>
  <w:style w:type="paragraph" w:styleId="Revision">
    <w:name w:val="Revision"/>
    <w:hidden/>
    <w:uiPriority w:val="99"/>
    <w:semiHidden/>
    <w:rsid w:val="002427E8"/>
    <w:rPr>
      <w:rFonts w:cs="Calibri"/>
      <w:sz w:val="22"/>
      <w:szCs w:val="22"/>
      <w:lang w:eastAsia="en-US"/>
    </w:rPr>
  </w:style>
  <w:style w:type="paragraph" w:styleId="Header">
    <w:name w:val="header"/>
    <w:basedOn w:val="Normal"/>
    <w:link w:val="HeaderChar"/>
    <w:uiPriority w:val="99"/>
    <w:rsid w:val="00F1272C"/>
    <w:pPr>
      <w:tabs>
        <w:tab w:val="center" w:pos="4513"/>
        <w:tab w:val="right" w:pos="9026"/>
      </w:tabs>
      <w:spacing w:after="0" w:line="240" w:lineRule="auto"/>
    </w:pPr>
  </w:style>
  <w:style w:type="character" w:customStyle="1" w:styleId="HeaderChar">
    <w:name w:val="Header Char"/>
    <w:link w:val="Header"/>
    <w:uiPriority w:val="99"/>
    <w:locked/>
    <w:rsid w:val="00F1272C"/>
    <w:rPr>
      <w:rFonts w:cs="Times New Roman"/>
    </w:rPr>
  </w:style>
  <w:style w:type="paragraph" w:styleId="Footer">
    <w:name w:val="footer"/>
    <w:basedOn w:val="Normal"/>
    <w:link w:val="FooterChar"/>
    <w:rsid w:val="00F1272C"/>
    <w:pPr>
      <w:tabs>
        <w:tab w:val="center" w:pos="4513"/>
        <w:tab w:val="right" w:pos="9026"/>
      </w:tabs>
      <w:spacing w:after="0" w:line="240" w:lineRule="auto"/>
    </w:pPr>
  </w:style>
  <w:style w:type="character" w:customStyle="1" w:styleId="FooterChar">
    <w:name w:val="Footer Char"/>
    <w:link w:val="Footer"/>
    <w:locked/>
    <w:rsid w:val="00F1272C"/>
    <w:rPr>
      <w:rFonts w:cs="Times New Roman"/>
    </w:rPr>
  </w:style>
  <w:style w:type="paragraph" w:customStyle="1" w:styleId="CE490426FA1F417B964E942E3A6CE9DE">
    <w:name w:val="CE490426FA1F417B964E942E3A6CE9DE"/>
    <w:rsid w:val="00515BCE"/>
    <w:pPr>
      <w:spacing w:after="200" w:line="276" w:lineRule="auto"/>
    </w:pPr>
    <w:rPr>
      <w:rFonts w:eastAsia="MS Mincho" w:cs="Arial"/>
      <w:sz w:val="22"/>
      <w:szCs w:val="22"/>
      <w:lang w:val="en-US" w:eastAsia="ja-JP"/>
    </w:rPr>
  </w:style>
  <w:style w:type="character" w:styleId="Hyperlink">
    <w:name w:val="Hyperlink"/>
    <w:uiPriority w:val="99"/>
    <w:unhideWhenUsed/>
    <w:rsid w:val="00F31BB0"/>
    <w:rPr>
      <w:color w:val="0000FF"/>
      <w:u w:val="single"/>
    </w:rPr>
  </w:style>
  <w:style w:type="paragraph" w:styleId="NormalWeb">
    <w:name w:val="Normal (Web)"/>
    <w:basedOn w:val="Normal"/>
    <w:uiPriority w:val="99"/>
    <w:unhideWhenUsed/>
    <w:rsid w:val="00764A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uiPriority w:val="99"/>
    <w:semiHidden/>
    <w:unhideWhenUsed/>
    <w:rsid w:val="00E15047"/>
    <w:rPr>
      <w:color w:val="800080"/>
      <w:u w:val="single"/>
    </w:rPr>
  </w:style>
  <w:style w:type="character" w:styleId="Emphasis">
    <w:name w:val="Emphasis"/>
    <w:uiPriority w:val="20"/>
    <w:qFormat/>
    <w:locked/>
    <w:rsid w:val="0036726C"/>
    <w:rPr>
      <w:i/>
      <w:iCs/>
    </w:rPr>
  </w:style>
  <w:style w:type="paragraph" w:customStyle="1" w:styleId="Default">
    <w:name w:val="Default"/>
    <w:uiPriority w:val="99"/>
    <w:rsid w:val="00717AC5"/>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487141"/>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9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A4FC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30B0B"/>
    <w:pPr>
      <w:ind w:left="720"/>
    </w:pPr>
  </w:style>
  <w:style w:type="paragraph" w:styleId="BalloonText">
    <w:name w:val="Balloon Text"/>
    <w:basedOn w:val="Normal"/>
    <w:link w:val="BalloonTextChar"/>
    <w:uiPriority w:val="99"/>
    <w:semiHidden/>
    <w:rsid w:val="002427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427E8"/>
    <w:rPr>
      <w:rFonts w:ascii="Tahoma" w:hAnsi="Tahoma" w:cs="Tahoma"/>
      <w:sz w:val="16"/>
      <w:szCs w:val="16"/>
    </w:rPr>
  </w:style>
  <w:style w:type="character" w:styleId="CommentReference">
    <w:name w:val="annotation reference"/>
    <w:uiPriority w:val="99"/>
    <w:semiHidden/>
    <w:rsid w:val="002427E8"/>
    <w:rPr>
      <w:rFonts w:cs="Times New Roman"/>
      <w:sz w:val="16"/>
      <w:szCs w:val="16"/>
    </w:rPr>
  </w:style>
  <w:style w:type="paragraph" w:styleId="CommentText">
    <w:name w:val="annotation text"/>
    <w:basedOn w:val="Normal"/>
    <w:link w:val="CommentTextChar"/>
    <w:uiPriority w:val="99"/>
    <w:semiHidden/>
    <w:rsid w:val="002427E8"/>
    <w:pPr>
      <w:spacing w:line="240" w:lineRule="auto"/>
    </w:pPr>
    <w:rPr>
      <w:sz w:val="20"/>
      <w:szCs w:val="20"/>
    </w:rPr>
  </w:style>
  <w:style w:type="character" w:customStyle="1" w:styleId="CommentTextChar">
    <w:name w:val="Comment Text Char"/>
    <w:link w:val="CommentText"/>
    <w:uiPriority w:val="99"/>
    <w:semiHidden/>
    <w:locked/>
    <w:rsid w:val="002427E8"/>
    <w:rPr>
      <w:rFonts w:cs="Times New Roman"/>
      <w:sz w:val="20"/>
      <w:szCs w:val="20"/>
    </w:rPr>
  </w:style>
  <w:style w:type="paragraph" w:styleId="CommentSubject">
    <w:name w:val="annotation subject"/>
    <w:basedOn w:val="CommentText"/>
    <w:next w:val="CommentText"/>
    <w:link w:val="CommentSubjectChar"/>
    <w:uiPriority w:val="99"/>
    <w:semiHidden/>
    <w:rsid w:val="002427E8"/>
    <w:rPr>
      <w:b/>
      <w:bCs/>
    </w:rPr>
  </w:style>
  <w:style w:type="character" w:customStyle="1" w:styleId="CommentSubjectChar">
    <w:name w:val="Comment Subject Char"/>
    <w:link w:val="CommentSubject"/>
    <w:uiPriority w:val="99"/>
    <w:semiHidden/>
    <w:locked/>
    <w:rsid w:val="002427E8"/>
    <w:rPr>
      <w:rFonts w:cs="Times New Roman"/>
      <w:b/>
      <w:bCs/>
      <w:sz w:val="20"/>
      <w:szCs w:val="20"/>
    </w:rPr>
  </w:style>
  <w:style w:type="paragraph" w:styleId="Revision">
    <w:name w:val="Revision"/>
    <w:hidden/>
    <w:uiPriority w:val="99"/>
    <w:semiHidden/>
    <w:rsid w:val="002427E8"/>
    <w:rPr>
      <w:rFonts w:cs="Calibri"/>
      <w:sz w:val="22"/>
      <w:szCs w:val="22"/>
      <w:lang w:eastAsia="en-US"/>
    </w:rPr>
  </w:style>
  <w:style w:type="paragraph" w:styleId="Header">
    <w:name w:val="header"/>
    <w:basedOn w:val="Normal"/>
    <w:link w:val="HeaderChar"/>
    <w:uiPriority w:val="99"/>
    <w:rsid w:val="00F1272C"/>
    <w:pPr>
      <w:tabs>
        <w:tab w:val="center" w:pos="4513"/>
        <w:tab w:val="right" w:pos="9026"/>
      </w:tabs>
      <w:spacing w:after="0" w:line="240" w:lineRule="auto"/>
    </w:pPr>
  </w:style>
  <w:style w:type="character" w:customStyle="1" w:styleId="HeaderChar">
    <w:name w:val="Header Char"/>
    <w:link w:val="Header"/>
    <w:uiPriority w:val="99"/>
    <w:locked/>
    <w:rsid w:val="00F1272C"/>
    <w:rPr>
      <w:rFonts w:cs="Times New Roman"/>
    </w:rPr>
  </w:style>
  <w:style w:type="paragraph" w:styleId="Footer">
    <w:name w:val="footer"/>
    <w:basedOn w:val="Normal"/>
    <w:link w:val="FooterChar"/>
    <w:rsid w:val="00F1272C"/>
    <w:pPr>
      <w:tabs>
        <w:tab w:val="center" w:pos="4513"/>
        <w:tab w:val="right" w:pos="9026"/>
      </w:tabs>
      <w:spacing w:after="0" w:line="240" w:lineRule="auto"/>
    </w:pPr>
  </w:style>
  <w:style w:type="character" w:customStyle="1" w:styleId="FooterChar">
    <w:name w:val="Footer Char"/>
    <w:link w:val="Footer"/>
    <w:locked/>
    <w:rsid w:val="00F1272C"/>
    <w:rPr>
      <w:rFonts w:cs="Times New Roman"/>
    </w:rPr>
  </w:style>
  <w:style w:type="paragraph" w:customStyle="1" w:styleId="CE490426FA1F417B964E942E3A6CE9DE">
    <w:name w:val="CE490426FA1F417B964E942E3A6CE9DE"/>
    <w:rsid w:val="00515BCE"/>
    <w:pPr>
      <w:spacing w:after="200" w:line="276" w:lineRule="auto"/>
    </w:pPr>
    <w:rPr>
      <w:rFonts w:eastAsia="MS Mincho" w:cs="Arial"/>
      <w:sz w:val="22"/>
      <w:szCs w:val="22"/>
      <w:lang w:val="en-US" w:eastAsia="ja-JP"/>
    </w:rPr>
  </w:style>
  <w:style w:type="character" w:styleId="Hyperlink">
    <w:name w:val="Hyperlink"/>
    <w:uiPriority w:val="99"/>
    <w:unhideWhenUsed/>
    <w:rsid w:val="00F31BB0"/>
    <w:rPr>
      <w:color w:val="0000FF"/>
      <w:u w:val="single"/>
    </w:rPr>
  </w:style>
  <w:style w:type="paragraph" w:styleId="NormalWeb">
    <w:name w:val="Normal (Web)"/>
    <w:basedOn w:val="Normal"/>
    <w:uiPriority w:val="99"/>
    <w:unhideWhenUsed/>
    <w:rsid w:val="00764A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uiPriority w:val="99"/>
    <w:semiHidden/>
    <w:unhideWhenUsed/>
    <w:rsid w:val="00E15047"/>
    <w:rPr>
      <w:color w:val="800080"/>
      <w:u w:val="single"/>
    </w:rPr>
  </w:style>
  <w:style w:type="character" w:styleId="Emphasis">
    <w:name w:val="Emphasis"/>
    <w:uiPriority w:val="20"/>
    <w:qFormat/>
    <w:locked/>
    <w:rsid w:val="0036726C"/>
    <w:rPr>
      <w:i/>
      <w:iCs/>
    </w:rPr>
  </w:style>
  <w:style w:type="paragraph" w:customStyle="1" w:styleId="Default">
    <w:name w:val="Default"/>
    <w:uiPriority w:val="99"/>
    <w:rsid w:val="00717AC5"/>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487141"/>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4820">
      <w:bodyDiv w:val="1"/>
      <w:marLeft w:val="0"/>
      <w:marRight w:val="0"/>
      <w:marTop w:val="0"/>
      <w:marBottom w:val="0"/>
      <w:divBdr>
        <w:top w:val="none" w:sz="0" w:space="0" w:color="auto"/>
        <w:left w:val="none" w:sz="0" w:space="0" w:color="auto"/>
        <w:bottom w:val="none" w:sz="0" w:space="0" w:color="auto"/>
        <w:right w:val="none" w:sz="0" w:space="0" w:color="auto"/>
      </w:divBdr>
      <w:divsChild>
        <w:div w:id="713118293">
          <w:marLeft w:val="0"/>
          <w:marRight w:val="0"/>
          <w:marTop w:val="0"/>
          <w:marBottom w:val="0"/>
          <w:divBdr>
            <w:top w:val="none" w:sz="0" w:space="0" w:color="auto"/>
            <w:left w:val="none" w:sz="0" w:space="0" w:color="auto"/>
            <w:bottom w:val="none" w:sz="0" w:space="0" w:color="auto"/>
            <w:right w:val="none" w:sz="0" w:space="0" w:color="auto"/>
          </w:divBdr>
          <w:divsChild>
            <w:div w:id="917180311">
              <w:marLeft w:val="0"/>
              <w:marRight w:val="0"/>
              <w:marTop w:val="0"/>
              <w:marBottom w:val="0"/>
              <w:divBdr>
                <w:top w:val="none" w:sz="0" w:space="0" w:color="auto"/>
                <w:left w:val="none" w:sz="0" w:space="0" w:color="auto"/>
                <w:bottom w:val="none" w:sz="0" w:space="0" w:color="auto"/>
                <w:right w:val="none" w:sz="0" w:space="0" w:color="auto"/>
              </w:divBdr>
              <w:divsChild>
                <w:div w:id="2069376535">
                  <w:marLeft w:val="0"/>
                  <w:marRight w:val="0"/>
                  <w:marTop w:val="0"/>
                  <w:marBottom w:val="0"/>
                  <w:divBdr>
                    <w:top w:val="none" w:sz="0" w:space="0" w:color="auto"/>
                    <w:left w:val="none" w:sz="0" w:space="0" w:color="auto"/>
                    <w:bottom w:val="none" w:sz="0" w:space="0" w:color="auto"/>
                    <w:right w:val="none" w:sz="0" w:space="0" w:color="auto"/>
                  </w:divBdr>
                  <w:divsChild>
                    <w:div w:id="2141877459">
                      <w:marLeft w:val="3900"/>
                      <w:marRight w:val="0"/>
                      <w:marTop w:val="0"/>
                      <w:marBottom w:val="0"/>
                      <w:divBdr>
                        <w:top w:val="none" w:sz="0" w:space="0" w:color="auto"/>
                        <w:left w:val="none" w:sz="0" w:space="0" w:color="auto"/>
                        <w:bottom w:val="none" w:sz="0" w:space="0" w:color="auto"/>
                        <w:right w:val="none" w:sz="0" w:space="0" w:color="auto"/>
                      </w:divBdr>
                      <w:divsChild>
                        <w:div w:id="1143544453">
                          <w:marLeft w:val="0"/>
                          <w:marRight w:val="0"/>
                          <w:marTop w:val="0"/>
                          <w:marBottom w:val="0"/>
                          <w:divBdr>
                            <w:top w:val="none" w:sz="0" w:space="0" w:color="auto"/>
                            <w:left w:val="none" w:sz="0" w:space="0" w:color="auto"/>
                            <w:bottom w:val="none" w:sz="0" w:space="0" w:color="auto"/>
                            <w:right w:val="none" w:sz="0" w:space="0" w:color="auto"/>
                          </w:divBdr>
                          <w:divsChild>
                            <w:div w:id="19940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419258">
      <w:bodyDiv w:val="1"/>
      <w:marLeft w:val="0"/>
      <w:marRight w:val="0"/>
      <w:marTop w:val="0"/>
      <w:marBottom w:val="0"/>
      <w:divBdr>
        <w:top w:val="none" w:sz="0" w:space="0" w:color="auto"/>
        <w:left w:val="none" w:sz="0" w:space="0" w:color="auto"/>
        <w:bottom w:val="none" w:sz="0" w:space="0" w:color="auto"/>
        <w:right w:val="none" w:sz="0" w:space="0" w:color="auto"/>
      </w:divBdr>
      <w:divsChild>
        <w:div w:id="805658742">
          <w:marLeft w:val="0"/>
          <w:marRight w:val="0"/>
          <w:marTop w:val="0"/>
          <w:marBottom w:val="0"/>
          <w:divBdr>
            <w:top w:val="none" w:sz="0" w:space="0" w:color="auto"/>
            <w:left w:val="none" w:sz="0" w:space="0" w:color="auto"/>
            <w:bottom w:val="none" w:sz="0" w:space="0" w:color="auto"/>
            <w:right w:val="none" w:sz="0" w:space="0" w:color="auto"/>
          </w:divBdr>
          <w:divsChild>
            <w:div w:id="1431926396">
              <w:marLeft w:val="0"/>
              <w:marRight w:val="0"/>
              <w:marTop w:val="0"/>
              <w:marBottom w:val="0"/>
              <w:divBdr>
                <w:top w:val="none" w:sz="0" w:space="0" w:color="auto"/>
                <w:left w:val="none" w:sz="0" w:space="0" w:color="auto"/>
                <w:bottom w:val="none" w:sz="0" w:space="0" w:color="auto"/>
                <w:right w:val="none" w:sz="0" w:space="0" w:color="auto"/>
              </w:divBdr>
              <w:divsChild>
                <w:div w:id="623119243">
                  <w:marLeft w:val="0"/>
                  <w:marRight w:val="0"/>
                  <w:marTop w:val="0"/>
                  <w:marBottom w:val="0"/>
                  <w:divBdr>
                    <w:top w:val="none" w:sz="0" w:space="0" w:color="auto"/>
                    <w:left w:val="none" w:sz="0" w:space="0" w:color="auto"/>
                    <w:bottom w:val="none" w:sz="0" w:space="0" w:color="auto"/>
                    <w:right w:val="none" w:sz="0" w:space="0" w:color="auto"/>
                  </w:divBdr>
                  <w:divsChild>
                    <w:div w:id="2122534375">
                      <w:marLeft w:val="3900"/>
                      <w:marRight w:val="0"/>
                      <w:marTop w:val="0"/>
                      <w:marBottom w:val="0"/>
                      <w:divBdr>
                        <w:top w:val="none" w:sz="0" w:space="0" w:color="auto"/>
                        <w:left w:val="none" w:sz="0" w:space="0" w:color="auto"/>
                        <w:bottom w:val="none" w:sz="0" w:space="0" w:color="auto"/>
                        <w:right w:val="none" w:sz="0" w:space="0" w:color="auto"/>
                      </w:divBdr>
                      <w:divsChild>
                        <w:div w:id="1435982000">
                          <w:marLeft w:val="0"/>
                          <w:marRight w:val="0"/>
                          <w:marTop w:val="0"/>
                          <w:marBottom w:val="0"/>
                          <w:divBdr>
                            <w:top w:val="none" w:sz="0" w:space="0" w:color="auto"/>
                            <w:left w:val="none" w:sz="0" w:space="0" w:color="auto"/>
                            <w:bottom w:val="none" w:sz="0" w:space="0" w:color="auto"/>
                            <w:right w:val="none" w:sz="0" w:space="0" w:color="auto"/>
                          </w:divBdr>
                          <w:divsChild>
                            <w:div w:id="3157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71054">
      <w:bodyDiv w:val="1"/>
      <w:marLeft w:val="0"/>
      <w:marRight w:val="0"/>
      <w:marTop w:val="0"/>
      <w:marBottom w:val="0"/>
      <w:divBdr>
        <w:top w:val="none" w:sz="0" w:space="0" w:color="auto"/>
        <w:left w:val="none" w:sz="0" w:space="0" w:color="auto"/>
        <w:bottom w:val="none" w:sz="0" w:space="0" w:color="auto"/>
        <w:right w:val="none" w:sz="0" w:space="0" w:color="auto"/>
      </w:divBdr>
      <w:divsChild>
        <w:div w:id="57245048">
          <w:marLeft w:val="547"/>
          <w:marRight w:val="0"/>
          <w:marTop w:val="0"/>
          <w:marBottom w:val="0"/>
          <w:divBdr>
            <w:top w:val="none" w:sz="0" w:space="0" w:color="auto"/>
            <w:left w:val="none" w:sz="0" w:space="0" w:color="auto"/>
            <w:bottom w:val="none" w:sz="0" w:space="0" w:color="auto"/>
            <w:right w:val="none" w:sz="0" w:space="0" w:color="auto"/>
          </w:divBdr>
        </w:div>
        <w:div w:id="142164478">
          <w:marLeft w:val="1166"/>
          <w:marRight w:val="0"/>
          <w:marTop w:val="0"/>
          <w:marBottom w:val="0"/>
          <w:divBdr>
            <w:top w:val="none" w:sz="0" w:space="0" w:color="auto"/>
            <w:left w:val="none" w:sz="0" w:space="0" w:color="auto"/>
            <w:bottom w:val="none" w:sz="0" w:space="0" w:color="auto"/>
            <w:right w:val="none" w:sz="0" w:space="0" w:color="auto"/>
          </w:divBdr>
        </w:div>
        <w:div w:id="497380739">
          <w:marLeft w:val="547"/>
          <w:marRight w:val="0"/>
          <w:marTop w:val="0"/>
          <w:marBottom w:val="0"/>
          <w:divBdr>
            <w:top w:val="none" w:sz="0" w:space="0" w:color="auto"/>
            <w:left w:val="none" w:sz="0" w:space="0" w:color="auto"/>
            <w:bottom w:val="none" w:sz="0" w:space="0" w:color="auto"/>
            <w:right w:val="none" w:sz="0" w:space="0" w:color="auto"/>
          </w:divBdr>
        </w:div>
        <w:div w:id="497616380">
          <w:marLeft w:val="1166"/>
          <w:marRight w:val="0"/>
          <w:marTop w:val="0"/>
          <w:marBottom w:val="0"/>
          <w:divBdr>
            <w:top w:val="none" w:sz="0" w:space="0" w:color="auto"/>
            <w:left w:val="none" w:sz="0" w:space="0" w:color="auto"/>
            <w:bottom w:val="none" w:sz="0" w:space="0" w:color="auto"/>
            <w:right w:val="none" w:sz="0" w:space="0" w:color="auto"/>
          </w:divBdr>
        </w:div>
        <w:div w:id="572856019">
          <w:marLeft w:val="1166"/>
          <w:marRight w:val="0"/>
          <w:marTop w:val="0"/>
          <w:marBottom w:val="0"/>
          <w:divBdr>
            <w:top w:val="none" w:sz="0" w:space="0" w:color="auto"/>
            <w:left w:val="none" w:sz="0" w:space="0" w:color="auto"/>
            <w:bottom w:val="none" w:sz="0" w:space="0" w:color="auto"/>
            <w:right w:val="none" w:sz="0" w:space="0" w:color="auto"/>
          </w:divBdr>
        </w:div>
        <w:div w:id="597061258">
          <w:marLeft w:val="1166"/>
          <w:marRight w:val="0"/>
          <w:marTop w:val="0"/>
          <w:marBottom w:val="0"/>
          <w:divBdr>
            <w:top w:val="none" w:sz="0" w:space="0" w:color="auto"/>
            <w:left w:val="none" w:sz="0" w:space="0" w:color="auto"/>
            <w:bottom w:val="none" w:sz="0" w:space="0" w:color="auto"/>
            <w:right w:val="none" w:sz="0" w:space="0" w:color="auto"/>
          </w:divBdr>
        </w:div>
        <w:div w:id="655181054">
          <w:marLeft w:val="1166"/>
          <w:marRight w:val="0"/>
          <w:marTop w:val="0"/>
          <w:marBottom w:val="0"/>
          <w:divBdr>
            <w:top w:val="none" w:sz="0" w:space="0" w:color="auto"/>
            <w:left w:val="none" w:sz="0" w:space="0" w:color="auto"/>
            <w:bottom w:val="none" w:sz="0" w:space="0" w:color="auto"/>
            <w:right w:val="none" w:sz="0" w:space="0" w:color="auto"/>
          </w:divBdr>
        </w:div>
        <w:div w:id="951935982">
          <w:marLeft w:val="1166"/>
          <w:marRight w:val="0"/>
          <w:marTop w:val="0"/>
          <w:marBottom w:val="0"/>
          <w:divBdr>
            <w:top w:val="none" w:sz="0" w:space="0" w:color="auto"/>
            <w:left w:val="none" w:sz="0" w:space="0" w:color="auto"/>
            <w:bottom w:val="none" w:sz="0" w:space="0" w:color="auto"/>
            <w:right w:val="none" w:sz="0" w:space="0" w:color="auto"/>
          </w:divBdr>
        </w:div>
        <w:div w:id="1442532312">
          <w:marLeft w:val="1166"/>
          <w:marRight w:val="0"/>
          <w:marTop w:val="0"/>
          <w:marBottom w:val="0"/>
          <w:divBdr>
            <w:top w:val="none" w:sz="0" w:space="0" w:color="auto"/>
            <w:left w:val="none" w:sz="0" w:space="0" w:color="auto"/>
            <w:bottom w:val="none" w:sz="0" w:space="0" w:color="auto"/>
            <w:right w:val="none" w:sz="0" w:space="0" w:color="auto"/>
          </w:divBdr>
        </w:div>
        <w:div w:id="1462728146">
          <w:marLeft w:val="1166"/>
          <w:marRight w:val="0"/>
          <w:marTop w:val="0"/>
          <w:marBottom w:val="0"/>
          <w:divBdr>
            <w:top w:val="none" w:sz="0" w:space="0" w:color="auto"/>
            <w:left w:val="none" w:sz="0" w:space="0" w:color="auto"/>
            <w:bottom w:val="none" w:sz="0" w:space="0" w:color="auto"/>
            <w:right w:val="none" w:sz="0" w:space="0" w:color="auto"/>
          </w:divBdr>
        </w:div>
        <w:div w:id="2052024452">
          <w:marLeft w:val="1166"/>
          <w:marRight w:val="0"/>
          <w:marTop w:val="0"/>
          <w:marBottom w:val="0"/>
          <w:divBdr>
            <w:top w:val="none" w:sz="0" w:space="0" w:color="auto"/>
            <w:left w:val="none" w:sz="0" w:space="0" w:color="auto"/>
            <w:bottom w:val="none" w:sz="0" w:space="0" w:color="auto"/>
            <w:right w:val="none" w:sz="0" w:space="0" w:color="auto"/>
          </w:divBdr>
        </w:div>
        <w:div w:id="2103409396">
          <w:marLeft w:val="547"/>
          <w:marRight w:val="0"/>
          <w:marTop w:val="0"/>
          <w:marBottom w:val="0"/>
          <w:divBdr>
            <w:top w:val="none" w:sz="0" w:space="0" w:color="auto"/>
            <w:left w:val="none" w:sz="0" w:space="0" w:color="auto"/>
            <w:bottom w:val="none" w:sz="0" w:space="0" w:color="auto"/>
            <w:right w:val="none" w:sz="0" w:space="0" w:color="auto"/>
          </w:divBdr>
        </w:div>
      </w:divsChild>
    </w:div>
    <w:div w:id="1465082632">
      <w:bodyDiv w:val="1"/>
      <w:marLeft w:val="0"/>
      <w:marRight w:val="0"/>
      <w:marTop w:val="0"/>
      <w:marBottom w:val="0"/>
      <w:divBdr>
        <w:top w:val="none" w:sz="0" w:space="0" w:color="auto"/>
        <w:left w:val="none" w:sz="0" w:space="0" w:color="auto"/>
        <w:bottom w:val="none" w:sz="0" w:space="0" w:color="auto"/>
        <w:right w:val="none" w:sz="0" w:space="0" w:color="auto"/>
      </w:divBdr>
      <w:divsChild>
        <w:div w:id="270745346">
          <w:marLeft w:val="0"/>
          <w:marRight w:val="0"/>
          <w:marTop w:val="0"/>
          <w:marBottom w:val="0"/>
          <w:divBdr>
            <w:top w:val="none" w:sz="0" w:space="0" w:color="auto"/>
            <w:left w:val="none" w:sz="0" w:space="0" w:color="auto"/>
            <w:bottom w:val="none" w:sz="0" w:space="0" w:color="auto"/>
            <w:right w:val="none" w:sz="0" w:space="0" w:color="auto"/>
          </w:divBdr>
          <w:divsChild>
            <w:div w:id="1712880092">
              <w:marLeft w:val="0"/>
              <w:marRight w:val="0"/>
              <w:marTop w:val="0"/>
              <w:marBottom w:val="0"/>
              <w:divBdr>
                <w:top w:val="none" w:sz="0" w:space="0" w:color="auto"/>
                <w:left w:val="none" w:sz="0" w:space="0" w:color="auto"/>
                <w:bottom w:val="none" w:sz="0" w:space="0" w:color="auto"/>
                <w:right w:val="none" w:sz="0" w:space="0" w:color="auto"/>
              </w:divBdr>
              <w:divsChild>
                <w:div w:id="157431544">
                  <w:marLeft w:val="0"/>
                  <w:marRight w:val="0"/>
                  <w:marTop w:val="0"/>
                  <w:marBottom w:val="0"/>
                  <w:divBdr>
                    <w:top w:val="none" w:sz="0" w:space="0" w:color="auto"/>
                    <w:left w:val="none" w:sz="0" w:space="0" w:color="auto"/>
                    <w:bottom w:val="none" w:sz="0" w:space="0" w:color="auto"/>
                    <w:right w:val="none" w:sz="0" w:space="0" w:color="auto"/>
                  </w:divBdr>
                  <w:divsChild>
                    <w:div w:id="908266490">
                      <w:marLeft w:val="3900"/>
                      <w:marRight w:val="0"/>
                      <w:marTop w:val="0"/>
                      <w:marBottom w:val="0"/>
                      <w:divBdr>
                        <w:top w:val="none" w:sz="0" w:space="0" w:color="auto"/>
                        <w:left w:val="none" w:sz="0" w:space="0" w:color="auto"/>
                        <w:bottom w:val="none" w:sz="0" w:space="0" w:color="auto"/>
                        <w:right w:val="none" w:sz="0" w:space="0" w:color="auto"/>
                      </w:divBdr>
                      <w:divsChild>
                        <w:div w:id="1845900166">
                          <w:marLeft w:val="0"/>
                          <w:marRight w:val="0"/>
                          <w:marTop w:val="0"/>
                          <w:marBottom w:val="0"/>
                          <w:divBdr>
                            <w:top w:val="none" w:sz="0" w:space="0" w:color="auto"/>
                            <w:left w:val="none" w:sz="0" w:space="0" w:color="auto"/>
                            <w:bottom w:val="none" w:sz="0" w:space="0" w:color="auto"/>
                            <w:right w:val="none" w:sz="0" w:space="0" w:color="auto"/>
                          </w:divBdr>
                          <w:divsChild>
                            <w:div w:id="4949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807719">
      <w:bodyDiv w:val="1"/>
      <w:marLeft w:val="0"/>
      <w:marRight w:val="0"/>
      <w:marTop w:val="0"/>
      <w:marBottom w:val="0"/>
      <w:divBdr>
        <w:top w:val="none" w:sz="0" w:space="0" w:color="auto"/>
        <w:left w:val="none" w:sz="0" w:space="0" w:color="auto"/>
        <w:bottom w:val="none" w:sz="0" w:space="0" w:color="auto"/>
        <w:right w:val="none" w:sz="0" w:space="0" w:color="auto"/>
      </w:divBdr>
      <w:divsChild>
        <w:div w:id="227082413">
          <w:marLeft w:val="0"/>
          <w:marRight w:val="0"/>
          <w:marTop w:val="100"/>
          <w:marBottom w:val="100"/>
          <w:divBdr>
            <w:top w:val="none" w:sz="0" w:space="0" w:color="auto"/>
            <w:left w:val="none" w:sz="0" w:space="0" w:color="auto"/>
            <w:bottom w:val="none" w:sz="0" w:space="0" w:color="auto"/>
            <w:right w:val="none" w:sz="0" w:space="0" w:color="auto"/>
          </w:divBdr>
          <w:divsChild>
            <w:div w:id="462769084">
              <w:marLeft w:val="0"/>
              <w:marRight w:val="0"/>
              <w:marTop w:val="0"/>
              <w:marBottom w:val="0"/>
              <w:divBdr>
                <w:top w:val="none" w:sz="0" w:space="0" w:color="auto"/>
                <w:left w:val="none" w:sz="0" w:space="0" w:color="auto"/>
                <w:bottom w:val="none" w:sz="0" w:space="0" w:color="auto"/>
                <w:right w:val="none" w:sz="0" w:space="0" w:color="auto"/>
              </w:divBdr>
              <w:divsChild>
                <w:div w:id="1435322073">
                  <w:marLeft w:val="0"/>
                  <w:marRight w:val="0"/>
                  <w:marTop w:val="0"/>
                  <w:marBottom w:val="0"/>
                  <w:divBdr>
                    <w:top w:val="none" w:sz="0" w:space="0" w:color="auto"/>
                    <w:left w:val="none" w:sz="0" w:space="0" w:color="auto"/>
                    <w:bottom w:val="none" w:sz="0" w:space="0" w:color="auto"/>
                    <w:right w:val="none" w:sz="0" w:space="0" w:color="auto"/>
                  </w:divBdr>
                  <w:divsChild>
                    <w:div w:id="1602835641">
                      <w:marLeft w:val="3300"/>
                      <w:marRight w:val="0"/>
                      <w:marTop w:val="0"/>
                      <w:marBottom w:val="0"/>
                      <w:divBdr>
                        <w:top w:val="none" w:sz="0" w:space="0" w:color="auto"/>
                        <w:left w:val="none" w:sz="0" w:space="0" w:color="auto"/>
                        <w:bottom w:val="none" w:sz="0" w:space="0" w:color="auto"/>
                        <w:right w:val="none" w:sz="0" w:space="0" w:color="auto"/>
                      </w:divBdr>
                      <w:divsChild>
                        <w:div w:id="640042311">
                          <w:marLeft w:val="0"/>
                          <w:marRight w:val="0"/>
                          <w:marTop w:val="0"/>
                          <w:marBottom w:val="0"/>
                          <w:divBdr>
                            <w:top w:val="none" w:sz="0" w:space="0" w:color="auto"/>
                            <w:left w:val="none" w:sz="0" w:space="0" w:color="auto"/>
                            <w:bottom w:val="none" w:sz="0" w:space="0" w:color="auto"/>
                            <w:right w:val="none" w:sz="0" w:space="0" w:color="auto"/>
                          </w:divBdr>
                          <w:divsChild>
                            <w:div w:id="595134242">
                              <w:marLeft w:val="0"/>
                              <w:marRight w:val="0"/>
                              <w:marTop w:val="0"/>
                              <w:marBottom w:val="0"/>
                              <w:divBdr>
                                <w:top w:val="none" w:sz="0" w:space="0" w:color="auto"/>
                                <w:left w:val="none" w:sz="0" w:space="0" w:color="auto"/>
                                <w:bottom w:val="none" w:sz="0" w:space="0" w:color="auto"/>
                                <w:right w:val="none" w:sz="0" w:space="0" w:color="auto"/>
                              </w:divBdr>
                              <w:divsChild>
                                <w:div w:id="765075856">
                                  <w:marLeft w:val="0"/>
                                  <w:marRight w:val="0"/>
                                  <w:marTop w:val="0"/>
                                  <w:marBottom w:val="0"/>
                                  <w:divBdr>
                                    <w:top w:val="none" w:sz="0" w:space="0" w:color="auto"/>
                                    <w:left w:val="none" w:sz="0" w:space="0" w:color="auto"/>
                                    <w:bottom w:val="none" w:sz="0" w:space="0" w:color="auto"/>
                                    <w:right w:val="none" w:sz="0" w:space="0" w:color="auto"/>
                                  </w:divBdr>
                                  <w:divsChild>
                                    <w:div w:id="1888104165">
                                      <w:marLeft w:val="0"/>
                                      <w:marRight w:val="0"/>
                                      <w:marTop w:val="0"/>
                                      <w:marBottom w:val="0"/>
                                      <w:divBdr>
                                        <w:top w:val="none" w:sz="0" w:space="0" w:color="auto"/>
                                        <w:left w:val="none" w:sz="0" w:space="0" w:color="auto"/>
                                        <w:bottom w:val="none" w:sz="0" w:space="0" w:color="auto"/>
                                        <w:right w:val="none" w:sz="0" w:space="0" w:color="auto"/>
                                      </w:divBdr>
                                      <w:divsChild>
                                        <w:div w:id="1524201590">
                                          <w:marLeft w:val="240"/>
                                          <w:marRight w:val="0"/>
                                          <w:marTop w:val="0"/>
                                          <w:marBottom w:val="0"/>
                                          <w:divBdr>
                                            <w:top w:val="none" w:sz="0" w:space="0" w:color="auto"/>
                                            <w:left w:val="none" w:sz="0" w:space="0" w:color="auto"/>
                                            <w:bottom w:val="none" w:sz="0" w:space="0" w:color="auto"/>
                                            <w:right w:val="none" w:sz="0" w:space="0" w:color="auto"/>
                                          </w:divBdr>
                                          <w:divsChild>
                                            <w:div w:id="653875535">
                                              <w:marLeft w:val="0"/>
                                              <w:marRight w:val="0"/>
                                              <w:marTop w:val="0"/>
                                              <w:marBottom w:val="0"/>
                                              <w:divBdr>
                                                <w:top w:val="none" w:sz="0" w:space="0" w:color="auto"/>
                                                <w:left w:val="none" w:sz="0" w:space="0" w:color="auto"/>
                                                <w:bottom w:val="none" w:sz="0" w:space="0" w:color="auto"/>
                                                <w:right w:val="none" w:sz="0" w:space="0" w:color="auto"/>
                                              </w:divBdr>
                                              <w:divsChild>
                                                <w:div w:id="206573223">
                                                  <w:marLeft w:val="0"/>
                                                  <w:marRight w:val="0"/>
                                                  <w:marTop w:val="0"/>
                                                  <w:marBottom w:val="150"/>
                                                  <w:divBdr>
                                                    <w:top w:val="none" w:sz="0" w:space="0" w:color="auto"/>
                                                    <w:left w:val="single" w:sz="6" w:space="8" w:color="EEEEEE"/>
                                                    <w:bottom w:val="single" w:sz="6" w:space="0" w:color="CCCCCC"/>
                                                    <w:right w:val="single" w:sz="6" w:space="8" w:color="CCCCCC"/>
                                                  </w:divBdr>
                                                  <w:divsChild>
                                                    <w:div w:id="1803159132">
                                                      <w:marLeft w:val="0"/>
                                                      <w:marRight w:val="0"/>
                                                      <w:marTop w:val="0"/>
                                                      <w:marBottom w:val="0"/>
                                                      <w:divBdr>
                                                        <w:top w:val="none" w:sz="0" w:space="0" w:color="auto"/>
                                                        <w:left w:val="none" w:sz="0" w:space="0" w:color="auto"/>
                                                        <w:bottom w:val="none" w:sz="0" w:space="0" w:color="auto"/>
                                                        <w:right w:val="none" w:sz="0" w:space="0" w:color="auto"/>
                                                      </w:divBdr>
                                                      <w:divsChild>
                                                        <w:div w:id="2148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2744168">
      <w:bodyDiv w:val="1"/>
      <w:marLeft w:val="0"/>
      <w:marRight w:val="0"/>
      <w:marTop w:val="0"/>
      <w:marBottom w:val="0"/>
      <w:divBdr>
        <w:top w:val="none" w:sz="0" w:space="0" w:color="auto"/>
        <w:left w:val="none" w:sz="0" w:space="0" w:color="auto"/>
        <w:bottom w:val="none" w:sz="0" w:space="0" w:color="auto"/>
        <w:right w:val="none" w:sz="0" w:space="0" w:color="auto"/>
      </w:divBdr>
    </w:div>
    <w:div w:id="1814326588">
      <w:bodyDiv w:val="1"/>
      <w:marLeft w:val="0"/>
      <w:marRight w:val="0"/>
      <w:marTop w:val="0"/>
      <w:marBottom w:val="0"/>
      <w:divBdr>
        <w:top w:val="none" w:sz="0" w:space="0" w:color="auto"/>
        <w:left w:val="none" w:sz="0" w:space="0" w:color="auto"/>
        <w:bottom w:val="none" w:sz="0" w:space="0" w:color="auto"/>
        <w:right w:val="none" w:sz="0" w:space="0" w:color="auto"/>
      </w:divBdr>
      <w:divsChild>
        <w:div w:id="603928809">
          <w:marLeft w:val="547"/>
          <w:marRight w:val="0"/>
          <w:marTop w:val="77"/>
          <w:marBottom w:val="0"/>
          <w:divBdr>
            <w:top w:val="none" w:sz="0" w:space="0" w:color="auto"/>
            <w:left w:val="none" w:sz="0" w:space="0" w:color="auto"/>
            <w:bottom w:val="none" w:sz="0" w:space="0" w:color="auto"/>
            <w:right w:val="none" w:sz="0" w:space="0" w:color="auto"/>
          </w:divBdr>
        </w:div>
        <w:div w:id="677998105">
          <w:marLeft w:val="547"/>
          <w:marRight w:val="0"/>
          <w:marTop w:val="0"/>
          <w:marBottom w:val="0"/>
          <w:divBdr>
            <w:top w:val="none" w:sz="0" w:space="0" w:color="auto"/>
            <w:left w:val="none" w:sz="0" w:space="0" w:color="auto"/>
            <w:bottom w:val="none" w:sz="0" w:space="0" w:color="auto"/>
            <w:right w:val="none" w:sz="0" w:space="0" w:color="auto"/>
          </w:divBdr>
        </w:div>
        <w:div w:id="959535940">
          <w:marLeft w:val="547"/>
          <w:marRight w:val="0"/>
          <w:marTop w:val="77"/>
          <w:marBottom w:val="0"/>
          <w:divBdr>
            <w:top w:val="none" w:sz="0" w:space="0" w:color="auto"/>
            <w:left w:val="none" w:sz="0" w:space="0" w:color="auto"/>
            <w:bottom w:val="none" w:sz="0" w:space="0" w:color="auto"/>
            <w:right w:val="none" w:sz="0" w:space="0" w:color="auto"/>
          </w:divBdr>
        </w:div>
      </w:divsChild>
    </w:div>
    <w:div w:id="202913486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239565321">
          <w:marLeft w:val="240"/>
          <w:marRight w:val="240"/>
          <w:marTop w:val="240"/>
          <w:marBottom w:val="240"/>
          <w:divBdr>
            <w:top w:val="none" w:sz="0" w:space="0" w:color="auto"/>
            <w:left w:val="none" w:sz="0" w:space="0" w:color="auto"/>
            <w:bottom w:val="none" w:sz="0" w:space="0" w:color="auto"/>
            <w:right w:val="none" w:sz="0" w:space="0" w:color="auto"/>
          </w:divBdr>
          <w:divsChild>
            <w:div w:id="1455565724">
              <w:marLeft w:val="0"/>
              <w:marRight w:val="0"/>
              <w:marTop w:val="150"/>
              <w:marBottom w:val="0"/>
              <w:divBdr>
                <w:top w:val="none" w:sz="0" w:space="0" w:color="auto"/>
                <w:left w:val="none" w:sz="0" w:space="0" w:color="auto"/>
                <w:bottom w:val="none" w:sz="0" w:space="0" w:color="auto"/>
                <w:right w:val="none" w:sz="0" w:space="0" w:color="auto"/>
              </w:divBdr>
              <w:divsChild>
                <w:div w:id="1666057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42068479">
      <w:bodyDiv w:val="1"/>
      <w:marLeft w:val="0"/>
      <w:marRight w:val="0"/>
      <w:marTop w:val="0"/>
      <w:marBottom w:val="0"/>
      <w:divBdr>
        <w:top w:val="none" w:sz="0" w:space="0" w:color="auto"/>
        <w:left w:val="none" w:sz="0" w:space="0" w:color="auto"/>
        <w:bottom w:val="none" w:sz="0" w:space="0" w:color="auto"/>
        <w:right w:val="none" w:sz="0" w:space="0" w:color="auto"/>
      </w:divBdr>
      <w:divsChild>
        <w:div w:id="349529709">
          <w:marLeft w:val="0"/>
          <w:marRight w:val="0"/>
          <w:marTop w:val="0"/>
          <w:marBottom w:val="0"/>
          <w:divBdr>
            <w:top w:val="none" w:sz="0" w:space="0" w:color="auto"/>
            <w:left w:val="none" w:sz="0" w:space="0" w:color="auto"/>
            <w:bottom w:val="none" w:sz="0" w:space="0" w:color="auto"/>
            <w:right w:val="none" w:sz="0" w:space="0" w:color="auto"/>
          </w:divBdr>
          <w:divsChild>
            <w:div w:id="523520499">
              <w:marLeft w:val="0"/>
              <w:marRight w:val="0"/>
              <w:marTop w:val="0"/>
              <w:marBottom w:val="0"/>
              <w:divBdr>
                <w:top w:val="none" w:sz="0" w:space="0" w:color="auto"/>
                <w:left w:val="none" w:sz="0" w:space="0" w:color="auto"/>
                <w:bottom w:val="none" w:sz="0" w:space="0" w:color="auto"/>
                <w:right w:val="none" w:sz="0" w:space="0" w:color="auto"/>
              </w:divBdr>
              <w:divsChild>
                <w:div w:id="891311624">
                  <w:marLeft w:val="0"/>
                  <w:marRight w:val="0"/>
                  <w:marTop w:val="0"/>
                  <w:marBottom w:val="0"/>
                  <w:divBdr>
                    <w:top w:val="none" w:sz="0" w:space="0" w:color="auto"/>
                    <w:left w:val="none" w:sz="0" w:space="0" w:color="auto"/>
                    <w:bottom w:val="none" w:sz="0" w:space="0" w:color="auto"/>
                    <w:right w:val="none" w:sz="0" w:space="0" w:color="auto"/>
                  </w:divBdr>
                  <w:divsChild>
                    <w:div w:id="2097968858">
                      <w:marLeft w:val="3900"/>
                      <w:marRight w:val="0"/>
                      <w:marTop w:val="0"/>
                      <w:marBottom w:val="0"/>
                      <w:divBdr>
                        <w:top w:val="none" w:sz="0" w:space="0" w:color="auto"/>
                        <w:left w:val="none" w:sz="0" w:space="0" w:color="auto"/>
                        <w:bottom w:val="none" w:sz="0" w:space="0" w:color="auto"/>
                        <w:right w:val="none" w:sz="0" w:space="0" w:color="auto"/>
                      </w:divBdr>
                      <w:divsChild>
                        <w:div w:id="2042509513">
                          <w:marLeft w:val="0"/>
                          <w:marRight w:val="0"/>
                          <w:marTop w:val="0"/>
                          <w:marBottom w:val="0"/>
                          <w:divBdr>
                            <w:top w:val="none" w:sz="0" w:space="0" w:color="auto"/>
                            <w:left w:val="none" w:sz="0" w:space="0" w:color="auto"/>
                            <w:bottom w:val="none" w:sz="0" w:space="0" w:color="auto"/>
                            <w:right w:val="none" w:sz="0" w:space="0" w:color="auto"/>
                          </w:divBdr>
                          <w:divsChild>
                            <w:div w:id="2089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fad5814e62747ed9f131defefc62dac xmlns="75019ccb-e986-4b28-bb60-1e700405c1d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a319977fc8504e09982f090ae1d7c602 xmlns="75019ccb-e986-4b28-bb60-1e700405c1dc">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Publisher xmlns="http://schemas.microsoft.com/sharepoint/v3">Department of Education and early Childhood Development</DEECD_Publisher>
    <DEECD_Keywords xmlns="http://schemas.microsoft.com/sharepoint/v3" xsi:nil="true"/>
    <DEECD_Description xmlns="http://schemas.microsoft.com/sharepoint/v3" xsi:nil="true"/>
    <b1688cb4a3a940449dc8286705012a42 xmlns="75019ccb-e986-4b28-bb60-1e700405c1dc">
      <Terms xmlns="http://schemas.microsoft.com/office/infopath/2007/PartnerControls"/>
    </b1688cb4a3a940449dc8286705012a42>
    <ofbb8b9a280a423a91cf717fb81349cd xmlns="75019ccb-e986-4b28-bb60-1e700405c1dc">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DEECD_Expired xmlns="http://schemas.microsoft.com/sharepoint/v3">false</DEECD_Expir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29237EDB19EF6444B3F9FE2017BFE738" ma:contentTypeVersion="3" ma:contentTypeDescription="WebCM Documents Content Type" ma:contentTypeScope="" ma:versionID="30c0e3144703de5f62f6eb5f404a9cf0">
  <xsd:schema xmlns:xsd="http://www.w3.org/2001/XMLSchema" xmlns:xs="http://www.w3.org/2001/XMLSchema" xmlns:p="http://schemas.microsoft.com/office/2006/metadata/properties" xmlns:ns1="http://schemas.microsoft.com/sharepoint/v3" xmlns:ns3="75019ccb-e986-4b28-bb60-1e700405c1dc" targetNamespace="http://schemas.microsoft.com/office/2006/metadata/properties" ma:root="true" ma:fieldsID="e722a3c687700913ec59ce31fda5a022" ns1:_="" ns3:_="">
    <xsd:import namespace="http://schemas.microsoft.com/sharepoint/v3"/>
    <xsd:import namespace="75019ccb-e986-4b28-bb60-1e700405c1dc"/>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1:DEECD_Expired" minOccurs="0"/>
                <xsd:element ref="ns3:pfad5814e62747ed9f131defefc62dac" minOccurs="0"/>
                <xsd:element ref="ns3:a319977fc8504e09982f090ae1d7c602" minOccurs="0"/>
                <xsd:element ref="ns3:ofbb8b9a280a423a91cf717fb81349cd" minOccurs="0"/>
                <xsd:element ref="ns3: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internalName="PublishingStartDate">
      <xsd:simpleType>
        <xsd:restriction base="dms:Unknow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019ccb-e986-4b28-bb60-1e700405c1dc" elementFormDefault="qualified">
    <xsd:import namespace="http://schemas.microsoft.com/office/2006/documentManagement/types"/>
    <xsd:import namespace="http://schemas.microsoft.com/office/infopath/2007/PartnerControls"/>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default="7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70;#HRWeb|4e014723-a4da-42a2-b679-c90ea77e337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8DD94-1950-47D8-A9E1-AA065FFD4B5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019ccb-e986-4b28-bb60-1e700405c1dc"/>
    <ds:schemaRef ds:uri="http://www.w3.org/XML/1998/namespace"/>
    <ds:schemaRef ds:uri="http://purl.org/dc/elements/1.1/"/>
    <ds:schemaRef ds:uri="http://schemas.microsoft.com/sharepoint/v3"/>
    <ds:schemaRef ds:uri="http://purl.org/dc/dcmitype/"/>
  </ds:schemaRefs>
</ds:datastoreItem>
</file>

<file path=customXml/itemProps2.xml><?xml version="1.0" encoding="utf-8"?>
<ds:datastoreItem xmlns:ds="http://schemas.openxmlformats.org/officeDocument/2006/customXml" ds:itemID="{C29F6E6C-AC85-4015-9CC7-3D15AB75E2DC}">
  <ds:schemaRefs>
    <ds:schemaRef ds:uri="http://schemas.microsoft.com/sharepoint/v3/contenttype/forms"/>
  </ds:schemaRefs>
</ds:datastoreItem>
</file>

<file path=customXml/itemProps3.xml><?xml version="1.0" encoding="utf-8"?>
<ds:datastoreItem xmlns:ds="http://schemas.openxmlformats.org/officeDocument/2006/customXml" ds:itemID="{0ABE2C40-64E7-41B5-A377-546331125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19ccb-e986-4b28-bb60-1e700405c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7DEF8-8DA6-487D-8C57-1D9D4FE3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Workforce Plan Template</vt:lpstr>
    </vt:vector>
  </TitlesOfParts>
  <Company>HP</Company>
  <LinksUpToDate>false</LinksUpToDate>
  <CharactersWithSpaces>7608</CharactersWithSpaces>
  <SharedDoc>false</SharedDoc>
  <HLinks>
    <vt:vector size="132" baseType="variant">
      <vt:variant>
        <vt:i4>1245267</vt:i4>
      </vt:variant>
      <vt:variant>
        <vt:i4>63</vt:i4>
      </vt:variant>
      <vt:variant>
        <vt:i4>0</vt:i4>
      </vt:variant>
      <vt:variant>
        <vt:i4>5</vt:i4>
      </vt:variant>
      <vt:variant>
        <vt:lpwstr>http://www.workforceplanning.com.au/</vt:lpwstr>
      </vt:variant>
      <vt:variant>
        <vt:lpwstr/>
      </vt:variant>
      <vt:variant>
        <vt:i4>5046287</vt:i4>
      </vt:variant>
      <vt:variant>
        <vt:i4>60</vt:i4>
      </vt:variant>
      <vt:variant>
        <vt:i4>0</vt:i4>
      </vt:variant>
      <vt:variant>
        <vt:i4>5</vt:i4>
      </vt:variant>
      <vt:variant>
        <vt:lpwstr>http://www.ssa.vic.gov.au/workforce.html</vt:lpwstr>
      </vt:variant>
      <vt:variant>
        <vt:lpwstr/>
      </vt:variant>
      <vt:variant>
        <vt:i4>1835088</vt:i4>
      </vt:variant>
      <vt:variant>
        <vt:i4>57</vt:i4>
      </vt:variant>
      <vt:variant>
        <vt:i4>0</vt:i4>
      </vt:variant>
      <vt:variant>
        <vt:i4>5</vt:i4>
      </vt:variant>
      <vt:variant>
        <vt:lpwstr>http://www.apsc.gov.au/publications11/wfp.htm</vt:lpwstr>
      </vt:variant>
      <vt:variant>
        <vt:lpwstr/>
      </vt:variant>
      <vt:variant>
        <vt:i4>7995424</vt:i4>
      </vt:variant>
      <vt:variant>
        <vt:i4>54</vt:i4>
      </vt:variant>
      <vt:variant>
        <vt:i4>0</vt:i4>
      </vt:variant>
      <vt:variant>
        <vt:i4>5</vt:i4>
      </vt:variant>
      <vt:variant>
        <vt:lpwstr>http://www.aruspex.com/home.php</vt:lpwstr>
      </vt:variant>
      <vt:variant>
        <vt:lpwstr/>
      </vt:variant>
      <vt:variant>
        <vt:i4>2424942</vt:i4>
      </vt:variant>
      <vt:variant>
        <vt:i4>51</vt:i4>
      </vt:variant>
      <vt:variant>
        <vt:i4>0</vt:i4>
      </vt:variant>
      <vt:variant>
        <vt:i4>5</vt:i4>
      </vt:variant>
      <vt:variant>
        <vt:lpwstr>http://www.det.wa.edu.au/independentpublicschools/detcms/navigation/information-for-staff/human-resources/?page=3&amp;tab=Main</vt:lpwstr>
      </vt:variant>
      <vt:variant>
        <vt:lpwstr/>
      </vt:variant>
      <vt:variant>
        <vt:i4>4587584</vt:i4>
      </vt:variant>
      <vt:variant>
        <vt:i4>48</vt:i4>
      </vt:variant>
      <vt:variant>
        <vt:i4>0</vt:i4>
      </vt:variant>
      <vt:variant>
        <vt:i4>5</vt:i4>
      </vt:variant>
      <vt:variant>
        <vt:lpwstr>http://www.education.vic.gov.au/hrweb/workm/Pages/wrkplanSCH.aspx</vt:lpwstr>
      </vt:variant>
      <vt:variant>
        <vt:lpwstr/>
      </vt:variant>
      <vt:variant>
        <vt:i4>2883637</vt:i4>
      </vt:variant>
      <vt:variant>
        <vt:i4>45</vt:i4>
      </vt:variant>
      <vt:variant>
        <vt:i4>0</vt:i4>
      </vt:variant>
      <vt:variant>
        <vt:i4>5</vt:i4>
      </vt:variant>
      <vt:variant>
        <vt:lpwstr>http://www.education.vic.gov.au/hrweb/careers/Pages/demand.aspx</vt:lpwstr>
      </vt:variant>
      <vt:variant>
        <vt:lpwstr/>
      </vt:variant>
      <vt:variant>
        <vt:i4>983047</vt:i4>
      </vt:variant>
      <vt:variant>
        <vt:i4>42</vt:i4>
      </vt:variant>
      <vt:variant>
        <vt:i4>0</vt:i4>
      </vt:variant>
      <vt:variant>
        <vt:i4>5</vt:i4>
      </vt:variant>
      <vt:variant>
        <vt:lpwstr>http://www.education.vic.gov.au/hrweb/employcond/Pages/spay.aspx</vt:lpwstr>
      </vt:variant>
      <vt:variant>
        <vt:lpwstr/>
      </vt:variant>
      <vt:variant>
        <vt:i4>4194383</vt:i4>
      </vt:variant>
      <vt:variant>
        <vt:i4>39</vt:i4>
      </vt:variant>
      <vt:variant>
        <vt:i4>0</vt:i4>
      </vt:variant>
      <vt:variant>
        <vt:i4>5</vt:i4>
      </vt:variant>
      <vt:variant>
        <vt:lpwstr>http://www.education.vic.gov.au/hrweb/careers/Pages/recruitinsch.aspx</vt:lpwstr>
      </vt:variant>
      <vt:variant>
        <vt:lpwstr/>
      </vt:variant>
      <vt:variant>
        <vt:i4>7143537</vt:i4>
      </vt:variant>
      <vt:variant>
        <vt:i4>36</vt:i4>
      </vt:variant>
      <vt:variant>
        <vt:i4>0</vt:i4>
      </vt:variant>
      <vt:variant>
        <vt:i4>5</vt:i4>
      </vt:variant>
      <vt:variant>
        <vt:lpwstr>http://www.education.vic.gov.au/hrweb/careers/Pages/advacsSCH.aspx</vt:lpwstr>
      </vt:variant>
      <vt:variant>
        <vt:lpwstr/>
      </vt:variant>
      <vt:variant>
        <vt:i4>6684726</vt:i4>
      </vt:variant>
      <vt:variant>
        <vt:i4>33</vt:i4>
      </vt:variant>
      <vt:variant>
        <vt:i4>0</vt:i4>
      </vt:variant>
      <vt:variant>
        <vt:i4>5</vt:i4>
      </vt:variant>
      <vt:variant>
        <vt:lpwstr>http://www.education.vic.gov.au/management/srp/default.htm</vt:lpwstr>
      </vt:variant>
      <vt:variant>
        <vt:lpwstr/>
      </vt:variant>
      <vt:variant>
        <vt:i4>8126562</vt:i4>
      </vt:variant>
      <vt:variant>
        <vt:i4>30</vt:i4>
      </vt:variant>
      <vt:variant>
        <vt:i4>0</vt:i4>
      </vt:variant>
      <vt:variant>
        <vt:i4>5</vt:i4>
      </vt:variant>
      <vt:variant>
        <vt:lpwstr>http://www.education.vic.gov.au/hrweb/careers/Pages/tchdemand.aspx</vt:lpwstr>
      </vt:variant>
      <vt:variant>
        <vt:lpwstr/>
      </vt:variant>
      <vt:variant>
        <vt:i4>4128887</vt:i4>
      </vt:variant>
      <vt:variant>
        <vt:i4>27</vt:i4>
      </vt:variant>
      <vt:variant>
        <vt:i4>0</vt:i4>
      </vt:variant>
      <vt:variant>
        <vt:i4>5</vt:i4>
      </vt:variant>
      <vt:variant>
        <vt:lpwstr>http://www.dvc.vic.gov.au/web20/dvclgv.nsf/headingpagesdisplay/find+your+local+council</vt:lpwstr>
      </vt:variant>
      <vt:variant>
        <vt:lpwstr/>
      </vt:variant>
      <vt:variant>
        <vt:i4>2424872</vt:i4>
      </vt:variant>
      <vt:variant>
        <vt:i4>24</vt:i4>
      </vt:variant>
      <vt:variant>
        <vt:i4>0</vt:i4>
      </vt:variant>
      <vt:variant>
        <vt:i4>5</vt:i4>
      </vt:variant>
      <vt:variant>
        <vt:lpwstr>http://www.dpcd.vic.gov.au/localgovernment/find-your-local-council</vt:lpwstr>
      </vt:variant>
      <vt:variant>
        <vt:lpwstr/>
      </vt:variant>
      <vt:variant>
        <vt:i4>5505044</vt:i4>
      </vt:variant>
      <vt:variant>
        <vt:i4>21</vt:i4>
      </vt:variant>
      <vt:variant>
        <vt:i4>0</vt:i4>
      </vt:variant>
      <vt:variant>
        <vt:i4>5</vt:i4>
      </vt:variant>
      <vt:variant>
        <vt:lpwstr>http://www.dpcd.vic.gov.au/planning/plansandpolicies</vt:lpwstr>
      </vt:variant>
      <vt:variant>
        <vt:lpwstr/>
      </vt:variant>
      <vt:variant>
        <vt:i4>1769528</vt:i4>
      </vt:variant>
      <vt:variant>
        <vt:i4>18</vt:i4>
      </vt:variant>
      <vt:variant>
        <vt:i4>0</vt:i4>
      </vt:variant>
      <vt:variant>
        <vt:i4>5</vt:i4>
      </vt:variant>
      <vt:variant>
        <vt:lpwstr>mailto:DataZone@edumail.vic.gov.au</vt:lpwstr>
      </vt:variant>
      <vt:variant>
        <vt:lpwstr/>
      </vt:variant>
      <vt:variant>
        <vt:i4>1835019</vt:i4>
      </vt:variant>
      <vt:variant>
        <vt:i4>15</vt:i4>
      </vt:variant>
      <vt:variant>
        <vt:i4>0</vt:i4>
      </vt:variant>
      <vt:variant>
        <vt:i4>5</vt:i4>
      </vt:variant>
      <vt:variant>
        <vt:lpwstr>https://portal.eduweb.vic.gov.au/datazone/Pages/Victorian Regions/Early Childhood Community Profiles Interactive Map.aspx</vt:lpwstr>
      </vt:variant>
      <vt:variant>
        <vt:lpwstr/>
      </vt:variant>
      <vt:variant>
        <vt:i4>7209008</vt:i4>
      </vt:variant>
      <vt:variant>
        <vt:i4>12</vt:i4>
      </vt:variant>
      <vt:variant>
        <vt:i4>0</vt:i4>
      </vt:variant>
      <vt:variant>
        <vt:i4>5</vt:i4>
      </vt:variant>
      <vt:variant>
        <vt:lpwstr>http://www.communityindicators.net.au/</vt:lpwstr>
      </vt:variant>
      <vt:variant>
        <vt:lpwstr/>
      </vt:variant>
      <vt:variant>
        <vt:i4>3604539</vt:i4>
      </vt:variant>
      <vt:variant>
        <vt:i4>9</vt:i4>
      </vt:variant>
      <vt:variant>
        <vt:i4>0</vt:i4>
      </vt:variant>
      <vt:variant>
        <vt:i4>5</vt:i4>
      </vt:variant>
      <vt:variant>
        <vt:lpwstr>http://www.publichealth.gov.au/</vt:lpwstr>
      </vt:variant>
      <vt:variant>
        <vt:lpwstr/>
      </vt:variant>
      <vt:variant>
        <vt:i4>3604539</vt:i4>
      </vt:variant>
      <vt:variant>
        <vt:i4>6</vt:i4>
      </vt:variant>
      <vt:variant>
        <vt:i4>0</vt:i4>
      </vt:variant>
      <vt:variant>
        <vt:i4>5</vt:i4>
      </vt:variant>
      <vt:variant>
        <vt:lpwstr>http://www.publichealth.gov.au/</vt:lpwstr>
      </vt:variant>
      <vt:variant>
        <vt:lpwstr/>
      </vt:variant>
      <vt:variant>
        <vt:i4>4456542</vt:i4>
      </vt:variant>
      <vt:variant>
        <vt:i4>3</vt:i4>
      </vt:variant>
      <vt:variant>
        <vt:i4>0</vt:i4>
      </vt:variant>
      <vt:variant>
        <vt:i4>5</vt:i4>
      </vt:variant>
      <vt:variant>
        <vt:lpwstr>http://www.censusdata.abs.gov.au/ABSNavigation/prenav/LocationSearch</vt:lpwstr>
      </vt:variant>
      <vt:variant>
        <vt:lpwstr/>
      </vt:variant>
      <vt:variant>
        <vt:i4>4587584</vt:i4>
      </vt:variant>
      <vt:variant>
        <vt:i4>0</vt:i4>
      </vt:variant>
      <vt:variant>
        <vt:i4>0</vt:i4>
      </vt:variant>
      <vt:variant>
        <vt:i4>5</vt:i4>
      </vt:variant>
      <vt:variant>
        <vt:lpwstr>http://www.education.vic.gov.au/hrweb/workm/Pages/wrkplanSCH.aspx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Plan Template</dc:title>
  <dc:subject>Workforce Plan Template</dc:subject>
  <dc:creator>Research &amp; Workforce Planning</dc:creator>
  <cp:keywords>Workforce Plan, Workforce planning template</cp:keywords>
  <cp:lastModifiedBy>Matts</cp:lastModifiedBy>
  <cp:revision>2</cp:revision>
  <cp:lastPrinted>2015-04-07T12:24:00Z</cp:lastPrinted>
  <dcterms:created xsi:type="dcterms:W3CDTF">2016-08-26T04:53:00Z</dcterms:created>
  <dcterms:modified xsi:type="dcterms:W3CDTF">2016-08-26T04:53:00Z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3;#HRWeb|4e014723-a4da-42a2-b679-c90ea77e3371</vt:lpwstr>
  </property>
  <property fmtid="{D5CDD505-2E9C-101B-9397-08002B2CF9AE}" pid="3" name="DEECD_SubjectCategory">
    <vt:lpwstr>1;#Administration|6dd5b576-1960-4eea-bf7a-adeffddbbc25</vt:lpwstr>
  </property>
  <property fmtid="{D5CDD505-2E9C-101B-9397-08002B2CF9AE}" pid="4" name="DEECD_PageLanguage">
    <vt:lpwstr>32;#en-AU|09a79c66-a57f-4b52-ac52-4c16941cab37</vt:lpwstr>
  </property>
  <property fmtid="{D5CDD505-2E9C-101B-9397-08002B2CF9AE}" pid="5" name="ContentTypeId">
    <vt:lpwstr>0x0101008840106FE30D4F50BC61A726A7CA6E380029237EDB19EF6444B3F9FE2017BFE738</vt:lpwstr>
  </property>
  <property fmtid="{D5CDD505-2E9C-101B-9397-08002B2CF9AE}" pid="6" name="DEECD_ItemType">
    <vt:lpwstr>2;#Document|82a2edb4-a4c4-40b1-b05a-5fe52d42e4c4</vt:lpwstr>
  </property>
  <property fmtid="{D5CDD505-2E9C-101B-9397-08002B2CF9AE}" pid="7" name="DEECD_Coverage">
    <vt:lpwstr>State of Victoria</vt:lpwstr>
  </property>
  <property fmtid="{D5CDD505-2E9C-101B-9397-08002B2CF9AE}" pid="8" name="DEECD_ItemTypeTaxHTField0">
    <vt:lpwstr>Document|0e98add5-cdde-4fb4-bd68-fd1f3a23270e</vt:lpwstr>
  </property>
  <property fmtid="{D5CDD505-2E9C-101B-9397-08002B2CF9AE}" pid="9" name="DEECD_Publisher">
    <vt:lpwstr>Department of Education and early Childhood Development</vt:lpwstr>
  </property>
  <property fmtid="{D5CDD505-2E9C-101B-9397-08002B2CF9AE}" pid="10" name="TaxCatchAll">
    <vt:lpwstr>3;#HRWeb|4e014723-a4da-42a2-b679-c90ea77e3371;#2;#Document|82a2edb4-a4c4-40b1-b05a-5fe52d42e4c4;#1;#Administration|6dd5b576-1960-4eea-bf7a-adeffddbbc25</vt:lpwstr>
  </property>
  <property fmtid="{D5CDD505-2E9C-101B-9397-08002B2CF9AE}" pid="11" name="DEECD_PageLanguageTaxHTField0">
    <vt:lpwstr>en-AU|09a79c66-a57f-4b52-ac52-4c16941cab37</vt:lpwstr>
  </property>
  <property fmtid="{D5CDD505-2E9C-101B-9397-08002B2CF9AE}" pid="12" name="DEECD_AuthorTaxHTField0">
    <vt:lpwstr>HRWeb|de51cf11-eca2-46c8-b230-fcc1aed3083b</vt:lpwstr>
  </property>
  <property fmtid="{D5CDD505-2E9C-101B-9397-08002B2CF9AE}" pid="13" name="DEECD_SubjectCategoryTaxHTField0">
    <vt:lpwstr>Administration|c730c9c3-9aac-4250-81b6-4c4e6e105907</vt:lpwstr>
  </property>
  <property fmtid="{D5CDD505-2E9C-101B-9397-08002B2CF9AE}" pid="14" name="DEECD_Audience">
    <vt:lpwstr/>
  </property>
  <property fmtid="{D5CDD505-2E9C-101B-9397-08002B2CF9AE}" pid="15" name="Order">
    <vt:r8>193400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